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67" w:rsidRPr="00966844" w:rsidRDefault="008D2267" w:rsidP="00A22595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</w:p>
    <w:p w:rsidR="008D2267" w:rsidRPr="00966844" w:rsidRDefault="008D2267" w:rsidP="00A22595">
      <w:pPr>
        <w:jc w:val="center"/>
        <w:rPr>
          <w:b/>
          <w:bCs/>
          <w:sz w:val="20"/>
          <w:szCs w:val="20"/>
        </w:rPr>
      </w:pPr>
    </w:p>
    <w:p w:rsidR="00832B86" w:rsidRPr="00966844" w:rsidRDefault="00F11568" w:rsidP="00A22595">
      <w:pPr>
        <w:jc w:val="center"/>
        <w:rPr>
          <w:b/>
          <w:bCs/>
          <w:sz w:val="20"/>
          <w:szCs w:val="20"/>
        </w:rPr>
      </w:pPr>
      <w:r w:rsidRPr="00966844">
        <w:rPr>
          <w:b/>
          <w:bCs/>
          <w:sz w:val="20"/>
          <w:szCs w:val="20"/>
        </w:rPr>
        <w:t>Акционерное общество</w:t>
      </w:r>
    </w:p>
    <w:p w:rsidR="00832B86" w:rsidRPr="00966844" w:rsidRDefault="00F11568" w:rsidP="00A22595">
      <w:pPr>
        <w:jc w:val="center"/>
        <w:rPr>
          <w:b/>
          <w:bCs/>
          <w:sz w:val="20"/>
          <w:szCs w:val="20"/>
        </w:rPr>
      </w:pPr>
      <w:r w:rsidRPr="00966844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167051" w:rsidRPr="00966844" w:rsidRDefault="00167051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</w:p>
    <w:p w:rsidR="00F00FC4" w:rsidRPr="00966844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966844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Pr="00966844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966844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966844" w:rsidRPr="00966844" w:rsidTr="00E11FA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 Общие сведения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966844" w:rsidRDefault="00BA7ABD" w:rsidP="00A22595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966844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966844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966844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966844" w:rsidRDefault="00832B86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966844" w:rsidRDefault="00DA7E37" w:rsidP="00A22595">
            <w:pPr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966844" w:rsidRDefault="00FB0E57" w:rsidP="00FB0E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 w:rsidR="00DA7E37" w:rsidRPr="00966844">
              <w:rPr>
                <w:b/>
                <w:i/>
                <w:sz w:val="20"/>
                <w:szCs w:val="20"/>
              </w:rPr>
              <w:t>.</w:t>
            </w:r>
            <w:r w:rsidR="00234EA0" w:rsidRPr="00966844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5</w:t>
            </w:r>
            <w:r w:rsidR="00DA7E37" w:rsidRPr="00966844">
              <w:rPr>
                <w:b/>
                <w:i/>
                <w:sz w:val="20"/>
                <w:szCs w:val="20"/>
              </w:rPr>
              <w:t>.20</w:t>
            </w:r>
            <w:r w:rsidR="00082BA7" w:rsidRPr="00966844">
              <w:rPr>
                <w:b/>
                <w:i/>
                <w:sz w:val="20"/>
                <w:szCs w:val="20"/>
              </w:rPr>
              <w:t>2</w:t>
            </w:r>
            <w:r w:rsidR="00EC1976" w:rsidRPr="00966844">
              <w:rPr>
                <w:b/>
                <w:i/>
                <w:sz w:val="20"/>
                <w:szCs w:val="20"/>
              </w:rPr>
              <w:t>1</w:t>
            </w:r>
            <w:r w:rsidR="00DA7E37" w:rsidRPr="00966844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966844" w:rsidRPr="00966844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66844">
              <w:rPr>
                <w:sz w:val="20"/>
                <w:szCs w:val="20"/>
              </w:rPr>
              <w:t>2. Содержание сообщения</w:t>
            </w:r>
          </w:p>
        </w:tc>
      </w:tr>
      <w:tr w:rsidR="00966844" w:rsidRPr="00966844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891" w:rsidRPr="00F2486F" w:rsidRDefault="00271891" w:rsidP="00271891">
            <w:pPr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F2486F">
              <w:rPr>
                <w:b/>
                <w:bCs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271891" w:rsidRPr="00966844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966844">
              <w:rPr>
                <w:bCs/>
                <w:sz w:val="20"/>
                <w:szCs w:val="20"/>
              </w:rPr>
              <w:t xml:space="preserve">       В голосовании приняли участие </w:t>
            </w:r>
            <w:r w:rsidR="00F42325" w:rsidRPr="00966844">
              <w:rPr>
                <w:bCs/>
                <w:sz w:val="20"/>
                <w:szCs w:val="20"/>
              </w:rPr>
              <w:t xml:space="preserve">7 </w:t>
            </w:r>
            <w:r w:rsidRPr="00966844">
              <w:rPr>
                <w:bCs/>
                <w:sz w:val="20"/>
                <w:szCs w:val="20"/>
              </w:rPr>
              <w:t>(</w:t>
            </w:r>
            <w:r w:rsidR="00F42325" w:rsidRPr="00966844">
              <w:rPr>
                <w:bCs/>
                <w:sz w:val="20"/>
                <w:szCs w:val="20"/>
              </w:rPr>
              <w:t>Семь</w:t>
            </w:r>
            <w:r w:rsidRPr="00966844">
              <w:rPr>
                <w:bCs/>
                <w:sz w:val="20"/>
                <w:szCs w:val="20"/>
              </w:rPr>
              <w:t xml:space="preserve">) членов Совета директоров из </w:t>
            </w:r>
            <w:r w:rsidR="00F42325" w:rsidRPr="00966844">
              <w:rPr>
                <w:bCs/>
                <w:sz w:val="20"/>
                <w:szCs w:val="20"/>
              </w:rPr>
              <w:t>7</w:t>
            </w:r>
            <w:r w:rsidRPr="00966844">
              <w:rPr>
                <w:bCs/>
                <w:sz w:val="20"/>
                <w:szCs w:val="20"/>
              </w:rPr>
              <w:t xml:space="preserve"> (</w:t>
            </w:r>
            <w:r w:rsidR="00F42325" w:rsidRPr="00966844">
              <w:rPr>
                <w:bCs/>
                <w:sz w:val="20"/>
                <w:szCs w:val="20"/>
              </w:rPr>
              <w:t>Семи</w:t>
            </w:r>
            <w:r w:rsidRPr="00966844">
              <w:rPr>
                <w:bCs/>
                <w:sz w:val="20"/>
                <w:szCs w:val="20"/>
              </w:rPr>
              <w:t xml:space="preserve">) избранных. Кворум по вопросу повестки дня имеется. </w:t>
            </w:r>
          </w:p>
          <w:p w:rsidR="00271891" w:rsidRPr="00966844" w:rsidRDefault="00271891" w:rsidP="00EC1976">
            <w:pPr>
              <w:tabs>
                <w:tab w:val="left" w:pos="0"/>
                <w:tab w:val="left" w:pos="993"/>
              </w:tabs>
              <w:spacing w:after="120" w:line="240" w:lineRule="exact"/>
              <w:ind w:left="146" w:right="158" w:hanging="146"/>
              <w:jc w:val="both"/>
              <w:rPr>
                <w:bCs/>
                <w:sz w:val="20"/>
                <w:szCs w:val="20"/>
              </w:rPr>
            </w:pPr>
            <w:r w:rsidRPr="00966844">
              <w:rPr>
                <w:bCs/>
                <w:sz w:val="20"/>
                <w:szCs w:val="20"/>
              </w:rPr>
              <w:t xml:space="preserve">   - результаты голосования по вопросу</w:t>
            </w:r>
            <w:r w:rsidR="00FB0E57">
              <w:rPr>
                <w:bCs/>
                <w:sz w:val="20"/>
                <w:szCs w:val="20"/>
              </w:rPr>
              <w:t xml:space="preserve"> №1</w:t>
            </w:r>
            <w:r w:rsidRPr="00966844">
              <w:rPr>
                <w:bCs/>
                <w:sz w:val="20"/>
                <w:szCs w:val="20"/>
              </w:rPr>
              <w:t xml:space="preserve"> – </w:t>
            </w:r>
            <w:r w:rsidR="00FB0E57" w:rsidRPr="00FB0E57">
              <w:rPr>
                <w:bCs/>
                <w:sz w:val="20"/>
                <w:szCs w:val="20"/>
              </w:rPr>
              <w:t>Утверждение Стандарта Банка «План действий, направленных на обеспечение непрерывности деятельности и (или) восстановление деятельности АО «Экономбанк» в случае возникновения «нестандартных и чрезвычайных ситуаций» в новой редакции</w:t>
            </w:r>
            <w:r w:rsidRPr="00966844">
              <w:rPr>
                <w:bCs/>
                <w:sz w:val="20"/>
                <w:szCs w:val="20"/>
              </w:rPr>
              <w:t>:</w:t>
            </w:r>
          </w:p>
          <w:p w:rsidR="00271891" w:rsidRPr="00966844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966844">
              <w:rPr>
                <w:bCs/>
                <w:sz w:val="20"/>
                <w:szCs w:val="20"/>
              </w:rPr>
              <w:t xml:space="preserve">«ЗА» - </w:t>
            </w:r>
            <w:r w:rsidR="00F42325" w:rsidRPr="00966844">
              <w:rPr>
                <w:bCs/>
                <w:sz w:val="20"/>
                <w:szCs w:val="20"/>
              </w:rPr>
              <w:t>7</w:t>
            </w:r>
            <w:r w:rsidRPr="00966844">
              <w:rPr>
                <w:bCs/>
                <w:sz w:val="20"/>
                <w:szCs w:val="20"/>
              </w:rPr>
              <w:t xml:space="preserve"> (</w:t>
            </w:r>
            <w:r w:rsidR="00F42325" w:rsidRPr="00966844">
              <w:rPr>
                <w:bCs/>
                <w:sz w:val="20"/>
                <w:szCs w:val="20"/>
              </w:rPr>
              <w:t>Семь</w:t>
            </w:r>
            <w:r w:rsidRPr="00966844">
              <w:rPr>
                <w:bCs/>
                <w:sz w:val="20"/>
                <w:szCs w:val="20"/>
              </w:rPr>
              <w:t>) голосов, «ПРОТИВ» - нет, «ВОЗДЕРЖАЛСЯ» - нет.</w:t>
            </w:r>
          </w:p>
          <w:p w:rsidR="00234EA0" w:rsidRPr="00966844" w:rsidRDefault="00234EA0" w:rsidP="00271891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</w:p>
          <w:p w:rsidR="00271891" w:rsidRPr="00F2486F" w:rsidRDefault="00271891" w:rsidP="00271891">
            <w:pPr>
              <w:pStyle w:val="a0"/>
              <w:tabs>
                <w:tab w:val="left" w:pos="142"/>
              </w:tabs>
              <w:ind w:left="142" w:right="162"/>
              <w:rPr>
                <w:b/>
                <w:bCs/>
                <w:sz w:val="20"/>
                <w:lang w:val="ru-RU"/>
              </w:rPr>
            </w:pPr>
            <w:r w:rsidRPr="00F2486F">
              <w:rPr>
                <w:b/>
                <w:bCs/>
                <w:sz w:val="20"/>
                <w:lang w:val="ru-RU"/>
              </w:rPr>
              <w:t xml:space="preserve">  2.2. содержание решения, принятого Советом директоров эмитента:</w:t>
            </w:r>
          </w:p>
          <w:p w:rsidR="00271891" w:rsidRPr="00966844" w:rsidRDefault="00271891" w:rsidP="00234EA0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  <w:r w:rsidRPr="00966844">
              <w:rPr>
                <w:bCs/>
                <w:sz w:val="20"/>
                <w:lang w:val="ru-RU"/>
              </w:rPr>
              <w:t xml:space="preserve">- По вопросу «№1: </w:t>
            </w:r>
          </w:p>
          <w:p w:rsidR="00FB0E57" w:rsidRPr="00FB0E57" w:rsidRDefault="00FB0E57" w:rsidP="00FB0E57">
            <w:pPr>
              <w:tabs>
                <w:tab w:val="left" w:pos="284"/>
              </w:tabs>
              <w:spacing w:after="120" w:line="240" w:lineRule="exact"/>
              <w:ind w:left="136" w:right="300" w:firstLine="567"/>
              <w:jc w:val="both"/>
              <w:outlineLvl w:val="0"/>
              <w:rPr>
                <w:bCs/>
                <w:sz w:val="20"/>
                <w:szCs w:val="20"/>
              </w:rPr>
            </w:pPr>
            <w:r w:rsidRPr="00FB0E57">
              <w:rPr>
                <w:bCs/>
                <w:sz w:val="20"/>
                <w:szCs w:val="20"/>
              </w:rPr>
              <w:t xml:space="preserve">1. Утвердить Стандарт Банка «План действий, направленных на обеспечение непрерывности деятельности и (или) восстановление деятельности АО «Экономбанк» в случае возникновения «нестандартных и чрезвычайных ситуаций» в новой редакции и ввести его в действие с «28» мая 2021 года. </w:t>
            </w:r>
          </w:p>
          <w:p w:rsidR="00FB0E57" w:rsidRPr="00FB0E57" w:rsidRDefault="00FB0E57" w:rsidP="00FB0E57">
            <w:pPr>
              <w:spacing w:line="240" w:lineRule="exact"/>
              <w:ind w:left="136" w:right="300" w:firstLine="567"/>
              <w:jc w:val="both"/>
              <w:rPr>
                <w:bCs/>
                <w:sz w:val="20"/>
                <w:szCs w:val="20"/>
              </w:rPr>
            </w:pPr>
            <w:r w:rsidRPr="00FB0E57">
              <w:rPr>
                <w:bCs/>
                <w:sz w:val="20"/>
                <w:szCs w:val="20"/>
              </w:rPr>
              <w:t>2. С введением в действие Стандарта Банка в новой редакции утрачивает действие СТБ «План действий, направленных на обеспечение непрерывности деятельности и (или) восстановления деятельности АО «Экономбанк» в случае возникновения нестандартных и чрезвычайных ситуаций», утвержденный Советом директоров Банка 14.12.2020 г., протокол № 23.</w:t>
            </w:r>
          </w:p>
          <w:p w:rsidR="00271891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F2486F" w:rsidRPr="009D3BB8" w:rsidRDefault="00F2486F" w:rsidP="00F2486F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9D3BB8">
              <w:rPr>
                <w:b/>
                <w:sz w:val="20"/>
                <w:szCs w:val="2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</w:p>
          <w:p w:rsidR="00F2486F" w:rsidRPr="009D3BB8" w:rsidRDefault="00F2486F" w:rsidP="00F2486F">
            <w:pPr>
              <w:pStyle w:val="Standard"/>
              <w:ind w:left="142" w:right="162"/>
              <w:jc w:val="both"/>
              <w:rPr>
                <w:sz w:val="20"/>
                <w:szCs w:val="20"/>
              </w:rPr>
            </w:pPr>
            <w:r w:rsidRPr="009D3BB8">
              <w:rPr>
                <w:sz w:val="20"/>
                <w:szCs w:val="20"/>
              </w:rPr>
              <w:t xml:space="preserve">дата окончания приема опросных листов </w:t>
            </w:r>
            <w:r>
              <w:rPr>
                <w:sz w:val="20"/>
                <w:szCs w:val="20"/>
              </w:rPr>
              <w:t>2</w:t>
            </w:r>
            <w:r w:rsidR="00FB0E57">
              <w:rPr>
                <w:sz w:val="20"/>
                <w:szCs w:val="20"/>
              </w:rPr>
              <w:t>7</w:t>
            </w:r>
            <w:r w:rsidRPr="009D3BB8">
              <w:rPr>
                <w:sz w:val="20"/>
                <w:szCs w:val="20"/>
              </w:rPr>
              <w:t xml:space="preserve"> </w:t>
            </w:r>
            <w:r w:rsidR="00FB0E57">
              <w:rPr>
                <w:sz w:val="20"/>
                <w:szCs w:val="20"/>
              </w:rPr>
              <w:t xml:space="preserve">мая </w:t>
            </w:r>
            <w:r w:rsidRPr="009D3BB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9D3BB8">
              <w:rPr>
                <w:sz w:val="20"/>
                <w:szCs w:val="20"/>
              </w:rPr>
              <w:t xml:space="preserve"> года.</w:t>
            </w:r>
          </w:p>
          <w:p w:rsidR="00F2486F" w:rsidRPr="00966844" w:rsidRDefault="00F2486F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A63E16" w:rsidRPr="00966844" w:rsidRDefault="00271891" w:rsidP="00FB0E57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F2486F">
              <w:rPr>
                <w:b/>
                <w:bCs/>
                <w:sz w:val="20"/>
                <w:szCs w:val="20"/>
              </w:rPr>
              <w:t>2.4. дата составления и номер протокола заседания совета директоров эмитента, на котором приняты соответствующие решения</w:t>
            </w:r>
            <w:r w:rsidRPr="00966844">
              <w:rPr>
                <w:bCs/>
                <w:sz w:val="20"/>
                <w:szCs w:val="20"/>
              </w:rPr>
              <w:t>: 2</w:t>
            </w:r>
            <w:r w:rsidR="00FB0E57">
              <w:rPr>
                <w:bCs/>
                <w:sz w:val="20"/>
                <w:szCs w:val="20"/>
              </w:rPr>
              <w:t>7</w:t>
            </w:r>
            <w:r w:rsidR="00EC1976" w:rsidRPr="00966844">
              <w:rPr>
                <w:bCs/>
                <w:sz w:val="20"/>
                <w:szCs w:val="20"/>
              </w:rPr>
              <w:t xml:space="preserve"> </w:t>
            </w:r>
            <w:r w:rsidR="00FB0E57">
              <w:rPr>
                <w:bCs/>
                <w:sz w:val="20"/>
                <w:szCs w:val="20"/>
              </w:rPr>
              <w:t>мая</w:t>
            </w:r>
            <w:r w:rsidRPr="00966844">
              <w:rPr>
                <w:bCs/>
                <w:sz w:val="20"/>
                <w:szCs w:val="20"/>
              </w:rPr>
              <w:t xml:space="preserve"> 202</w:t>
            </w:r>
            <w:r w:rsidR="00EC1976" w:rsidRPr="00966844">
              <w:rPr>
                <w:bCs/>
                <w:sz w:val="20"/>
                <w:szCs w:val="20"/>
              </w:rPr>
              <w:t>1</w:t>
            </w:r>
            <w:r w:rsidRPr="00966844">
              <w:rPr>
                <w:bCs/>
                <w:sz w:val="20"/>
                <w:szCs w:val="20"/>
              </w:rPr>
              <w:t xml:space="preserve"> года, протокол № </w:t>
            </w:r>
            <w:r w:rsidR="00FB0E57">
              <w:rPr>
                <w:bCs/>
                <w:sz w:val="20"/>
                <w:szCs w:val="20"/>
              </w:rPr>
              <w:t>7</w:t>
            </w:r>
            <w:r w:rsidRPr="00966844">
              <w:rPr>
                <w:bCs/>
                <w:sz w:val="20"/>
                <w:szCs w:val="20"/>
              </w:rPr>
              <w:t>.</w:t>
            </w:r>
          </w:p>
        </w:tc>
      </w:tr>
    </w:tbl>
    <w:p w:rsidR="00832B86" w:rsidRPr="00966844" w:rsidRDefault="00832B86" w:rsidP="00A22595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966844" w:rsidRPr="00966844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3. Подпись</w:t>
            </w:r>
          </w:p>
        </w:tc>
      </w:tr>
      <w:tr w:rsidR="00966844" w:rsidRPr="00966844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BA0516" w:rsidP="0093309A">
            <w:pPr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 xml:space="preserve"> </w:t>
            </w:r>
            <w:r w:rsidR="00F11568" w:rsidRPr="00966844">
              <w:rPr>
                <w:sz w:val="20"/>
                <w:szCs w:val="20"/>
              </w:rPr>
              <w:t xml:space="preserve">3.1. </w:t>
            </w:r>
            <w:r w:rsidR="0093309A" w:rsidRPr="00966844">
              <w:rPr>
                <w:b/>
                <w:sz w:val="20"/>
                <w:szCs w:val="20"/>
              </w:rPr>
              <w:t xml:space="preserve">Временно исполняющий обязанности   </w:t>
            </w:r>
            <w:r w:rsidR="00F11568" w:rsidRPr="00966844">
              <w:rPr>
                <w:b/>
                <w:sz w:val="20"/>
                <w:szCs w:val="20"/>
              </w:rPr>
              <w:t>Председател</w:t>
            </w:r>
            <w:r w:rsidR="0093309A" w:rsidRPr="00966844">
              <w:rPr>
                <w:b/>
                <w:sz w:val="20"/>
                <w:szCs w:val="20"/>
              </w:rPr>
              <w:t>я</w:t>
            </w:r>
            <w:r w:rsidR="00F11568" w:rsidRPr="00966844">
              <w:rPr>
                <w:b/>
                <w:sz w:val="20"/>
                <w:szCs w:val="20"/>
              </w:rPr>
              <w:t xml:space="preserve">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966844" w:rsidRDefault="00832B86" w:rsidP="00A22595">
            <w:pPr>
              <w:jc w:val="center"/>
              <w:rPr>
                <w:sz w:val="20"/>
                <w:szCs w:val="20"/>
              </w:rPr>
            </w:pPr>
          </w:p>
          <w:p w:rsidR="00832B86" w:rsidRPr="00966844" w:rsidRDefault="00832B86" w:rsidP="00A2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И. О. Фамилия</w:t>
            </w:r>
          </w:p>
        </w:tc>
      </w:tr>
      <w:tr w:rsidR="00966844" w:rsidRPr="00966844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966844" w:rsidRDefault="0093309A" w:rsidP="0093309A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sz w:val="20"/>
                <w:szCs w:val="20"/>
              </w:rPr>
              <w:t>Е.Н. Алмакаева</w:t>
            </w:r>
          </w:p>
        </w:tc>
      </w:tr>
      <w:tr w:rsidR="00966844" w:rsidRPr="00966844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6844" w:rsidRPr="00966844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BA0516" w:rsidP="00A22595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 xml:space="preserve">  </w:t>
            </w:r>
            <w:r w:rsidR="00F11568" w:rsidRPr="00966844">
              <w:rPr>
                <w:sz w:val="20"/>
                <w:szCs w:val="20"/>
              </w:rPr>
              <w:t>3.2. Дата</w:t>
            </w:r>
            <w:r w:rsidR="00F11568" w:rsidRPr="00966844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23A5F" w:rsidP="00FB0E57">
            <w:pPr>
              <w:jc w:val="center"/>
              <w:rPr>
                <w:b/>
                <w:i/>
                <w:sz w:val="20"/>
                <w:szCs w:val="20"/>
              </w:rPr>
            </w:pPr>
            <w:r w:rsidRPr="00966844">
              <w:rPr>
                <w:b/>
                <w:i/>
                <w:sz w:val="20"/>
                <w:szCs w:val="20"/>
              </w:rPr>
              <w:t>2</w:t>
            </w:r>
            <w:r w:rsidR="00FB0E57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966844" w:rsidRDefault="00FB0E57" w:rsidP="00FB0E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мая</w:t>
            </w:r>
            <w:bookmarkStart w:id="2" w:name="_GoBack"/>
            <w:bookmarkEnd w:id="2"/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966844" w:rsidRDefault="00F11568" w:rsidP="00EC1976">
            <w:pPr>
              <w:jc w:val="center"/>
              <w:rPr>
                <w:b/>
                <w:i/>
                <w:sz w:val="20"/>
                <w:szCs w:val="20"/>
              </w:rPr>
            </w:pPr>
            <w:r w:rsidRPr="00966844">
              <w:rPr>
                <w:b/>
                <w:i/>
                <w:sz w:val="20"/>
                <w:szCs w:val="20"/>
              </w:rPr>
              <w:t>20</w:t>
            </w:r>
            <w:r w:rsidR="00C316C2" w:rsidRPr="00966844">
              <w:rPr>
                <w:b/>
                <w:i/>
                <w:sz w:val="20"/>
                <w:szCs w:val="20"/>
              </w:rPr>
              <w:t>2</w:t>
            </w:r>
            <w:r w:rsidR="00EC1976" w:rsidRPr="0096684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966844" w:rsidRDefault="00F11568" w:rsidP="00A22595">
            <w:pPr>
              <w:rPr>
                <w:sz w:val="20"/>
                <w:szCs w:val="20"/>
              </w:rPr>
            </w:pPr>
            <w:r w:rsidRPr="00966844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966844" w:rsidRPr="00966844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E11FA6" w:rsidRPr="00966844" w:rsidRDefault="00E11FA6" w:rsidP="00A22595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E11FA6" w:rsidRPr="00966844" w:rsidSect="00E02557">
      <w:pgSz w:w="11906" w:h="16838"/>
      <w:pgMar w:top="142" w:right="1134" w:bottom="709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BD" w:rsidRDefault="00BA7ABD">
      <w:r>
        <w:separator/>
      </w:r>
    </w:p>
  </w:endnote>
  <w:endnote w:type="continuationSeparator" w:id="0">
    <w:p w:rsidR="00BA7ABD" w:rsidRDefault="00BA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BD" w:rsidRDefault="00BA7ABD">
      <w:r>
        <w:separator/>
      </w:r>
    </w:p>
  </w:footnote>
  <w:footnote w:type="continuationSeparator" w:id="0">
    <w:p w:rsidR="00BA7ABD" w:rsidRDefault="00BA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2BA7"/>
    <w:rsid w:val="00083D36"/>
    <w:rsid w:val="00084A7D"/>
    <w:rsid w:val="000976AC"/>
    <w:rsid w:val="000B26A2"/>
    <w:rsid w:val="000B2D6F"/>
    <w:rsid w:val="00102587"/>
    <w:rsid w:val="001358BE"/>
    <w:rsid w:val="001441E2"/>
    <w:rsid w:val="001621A1"/>
    <w:rsid w:val="00167051"/>
    <w:rsid w:val="001A1512"/>
    <w:rsid w:val="001A2CC6"/>
    <w:rsid w:val="00234EA0"/>
    <w:rsid w:val="00247C3C"/>
    <w:rsid w:val="00251602"/>
    <w:rsid w:val="00271891"/>
    <w:rsid w:val="002847A2"/>
    <w:rsid w:val="003125DE"/>
    <w:rsid w:val="00347955"/>
    <w:rsid w:val="003A2BDA"/>
    <w:rsid w:val="003A680F"/>
    <w:rsid w:val="003C4956"/>
    <w:rsid w:val="003D3C48"/>
    <w:rsid w:val="003E7C40"/>
    <w:rsid w:val="004126F7"/>
    <w:rsid w:val="00423482"/>
    <w:rsid w:val="004256B1"/>
    <w:rsid w:val="00475DA5"/>
    <w:rsid w:val="00527047"/>
    <w:rsid w:val="00571E0D"/>
    <w:rsid w:val="00610A07"/>
    <w:rsid w:val="00637F43"/>
    <w:rsid w:val="006641C2"/>
    <w:rsid w:val="00690196"/>
    <w:rsid w:val="006925AD"/>
    <w:rsid w:val="006B4E2C"/>
    <w:rsid w:val="006F194A"/>
    <w:rsid w:val="00706E27"/>
    <w:rsid w:val="00716261"/>
    <w:rsid w:val="007435E5"/>
    <w:rsid w:val="00791FE3"/>
    <w:rsid w:val="007A30CF"/>
    <w:rsid w:val="007B3716"/>
    <w:rsid w:val="007C2B76"/>
    <w:rsid w:val="007F720A"/>
    <w:rsid w:val="00813256"/>
    <w:rsid w:val="00820C7A"/>
    <w:rsid w:val="00823A5F"/>
    <w:rsid w:val="008246F7"/>
    <w:rsid w:val="00832B86"/>
    <w:rsid w:val="0088666F"/>
    <w:rsid w:val="008A0D10"/>
    <w:rsid w:val="008A3653"/>
    <w:rsid w:val="008B7A2F"/>
    <w:rsid w:val="008D2267"/>
    <w:rsid w:val="00905650"/>
    <w:rsid w:val="00917618"/>
    <w:rsid w:val="00920CB8"/>
    <w:rsid w:val="00931764"/>
    <w:rsid w:val="0093309A"/>
    <w:rsid w:val="00966844"/>
    <w:rsid w:val="009B4D71"/>
    <w:rsid w:val="009B65A0"/>
    <w:rsid w:val="009D60C6"/>
    <w:rsid w:val="009E05D6"/>
    <w:rsid w:val="009E4DA4"/>
    <w:rsid w:val="00A01E48"/>
    <w:rsid w:val="00A22595"/>
    <w:rsid w:val="00A26A2B"/>
    <w:rsid w:val="00A3181F"/>
    <w:rsid w:val="00A5574B"/>
    <w:rsid w:val="00A63E16"/>
    <w:rsid w:val="00A87CE7"/>
    <w:rsid w:val="00AE5249"/>
    <w:rsid w:val="00AF71B0"/>
    <w:rsid w:val="00B1307B"/>
    <w:rsid w:val="00B263BD"/>
    <w:rsid w:val="00B41A16"/>
    <w:rsid w:val="00B53163"/>
    <w:rsid w:val="00B5530F"/>
    <w:rsid w:val="00B67C6A"/>
    <w:rsid w:val="00BA0516"/>
    <w:rsid w:val="00BA7ABD"/>
    <w:rsid w:val="00BB05E3"/>
    <w:rsid w:val="00BD476A"/>
    <w:rsid w:val="00BF545D"/>
    <w:rsid w:val="00C23EDA"/>
    <w:rsid w:val="00C316C2"/>
    <w:rsid w:val="00C43EF2"/>
    <w:rsid w:val="00C50C57"/>
    <w:rsid w:val="00C90FE0"/>
    <w:rsid w:val="00CB66F6"/>
    <w:rsid w:val="00CF4369"/>
    <w:rsid w:val="00D4691D"/>
    <w:rsid w:val="00D86053"/>
    <w:rsid w:val="00D86A53"/>
    <w:rsid w:val="00DA7E37"/>
    <w:rsid w:val="00DB6B1C"/>
    <w:rsid w:val="00DC28F8"/>
    <w:rsid w:val="00E02557"/>
    <w:rsid w:val="00E11FA6"/>
    <w:rsid w:val="00E32809"/>
    <w:rsid w:val="00E77394"/>
    <w:rsid w:val="00E93626"/>
    <w:rsid w:val="00EC1976"/>
    <w:rsid w:val="00EE161B"/>
    <w:rsid w:val="00EF1E20"/>
    <w:rsid w:val="00EF34BD"/>
    <w:rsid w:val="00F00FC4"/>
    <w:rsid w:val="00F0700B"/>
    <w:rsid w:val="00F11568"/>
    <w:rsid w:val="00F21403"/>
    <w:rsid w:val="00F2486F"/>
    <w:rsid w:val="00F339DF"/>
    <w:rsid w:val="00F40B55"/>
    <w:rsid w:val="00F42325"/>
    <w:rsid w:val="00FA0370"/>
    <w:rsid w:val="00FB0E57"/>
    <w:rsid w:val="00FB2B27"/>
    <w:rsid w:val="00FB430D"/>
    <w:rsid w:val="00FD7B17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934B660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3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328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2809"/>
    <w:rPr>
      <w:sz w:val="24"/>
      <w:szCs w:val="24"/>
      <w:lang w:eastAsia="ar-SA"/>
    </w:rPr>
  </w:style>
  <w:style w:type="paragraph" w:customStyle="1" w:styleId="Default">
    <w:name w:val="Default"/>
    <w:rsid w:val="00E02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2739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2021-04-26T07:11:00Z</cp:lastPrinted>
  <dcterms:created xsi:type="dcterms:W3CDTF">2021-05-27T10:23:00Z</dcterms:created>
  <dcterms:modified xsi:type="dcterms:W3CDTF">2021-05-27T10:23:00Z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