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DD" w:rsidRPr="002C7FB8" w:rsidRDefault="004E65DD">
      <w:pPr>
        <w:jc w:val="center"/>
        <w:rPr>
          <w:b/>
          <w:bCs/>
          <w:color w:val="FF0000"/>
          <w:sz w:val="20"/>
          <w:szCs w:val="20"/>
        </w:rPr>
      </w:pPr>
      <w:bookmarkStart w:id="0" w:name="OLE_LINK1"/>
      <w:bookmarkStart w:id="1" w:name="OLE_LINK2"/>
    </w:p>
    <w:p w:rsidR="004E65DD" w:rsidRPr="002C7FB8" w:rsidRDefault="004E65DD">
      <w:pPr>
        <w:jc w:val="center"/>
        <w:rPr>
          <w:b/>
          <w:bCs/>
          <w:color w:val="FF0000"/>
          <w:sz w:val="20"/>
          <w:szCs w:val="20"/>
        </w:rPr>
      </w:pPr>
    </w:p>
    <w:p w:rsidR="004E65DD" w:rsidRDefault="004E65DD">
      <w:pPr>
        <w:jc w:val="center"/>
        <w:rPr>
          <w:b/>
          <w:bCs/>
          <w:sz w:val="20"/>
          <w:szCs w:val="20"/>
        </w:rPr>
      </w:pPr>
    </w:p>
    <w:p w:rsidR="00F1021D" w:rsidRPr="002C7FB8" w:rsidRDefault="00F1021D">
      <w:pPr>
        <w:jc w:val="center"/>
        <w:rPr>
          <w:b/>
          <w:bCs/>
          <w:sz w:val="20"/>
          <w:szCs w:val="20"/>
        </w:rPr>
      </w:pPr>
    </w:p>
    <w:p w:rsidR="00832B86" w:rsidRPr="002C7FB8" w:rsidRDefault="00F11568">
      <w:pPr>
        <w:jc w:val="center"/>
        <w:rPr>
          <w:b/>
          <w:bCs/>
          <w:sz w:val="20"/>
          <w:szCs w:val="20"/>
        </w:rPr>
      </w:pPr>
      <w:r w:rsidRPr="002C7FB8">
        <w:rPr>
          <w:b/>
          <w:bCs/>
          <w:sz w:val="20"/>
          <w:szCs w:val="20"/>
        </w:rPr>
        <w:t xml:space="preserve">Акционерное общество </w:t>
      </w:r>
    </w:p>
    <w:p w:rsidR="00832B86" w:rsidRPr="002C7FB8" w:rsidRDefault="00F11568">
      <w:pPr>
        <w:jc w:val="center"/>
        <w:rPr>
          <w:sz w:val="20"/>
          <w:szCs w:val="20"/>
        </w:rPr>
      </w:pPr>
      <w:r w:rsidRPr="002C7FB8">
        <w:rPr>
          <w:b/>
          <w:bCs/>
          <w:sz w:val="20"/>
          <w:szCs w:val="20"/>
        </w:rPr>
        <w:t>«Акционерно-коммерческий банк реконструкции и развития «Экономбанк»</w:t>
      </w:r>
    </w:p>
    <w:p w:rsidR="004E65DD" w:rsidRPr="002C7FB8" w:rsidRDefault="004E65DD" w:rsidP="00F00FC4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</w:p>
    <w:p w:rsidR="00F00FC4" w:rsidRPr="002C7FB8" w:rsidRDefault="00F00FC4" w:rsidP="00F00FC4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 w:rsidRPr="002C7FB8">
        <w:rPr>
          <w:color w:val="auto"/>
          <w:sz w:val="20"/>
          <w:szCs w:val="20"/>
        </w:rPr>
        <w:t xml:space="preserve">Сообщение о существенном факте </w:t>
      </w:r>
    </w:p>
    <w:p w:rsidR="00F00FC4" w:rsidRPr="002C7FB8" w:rsidRDefault="00F00FC4" w:rsidP="00F00FC4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 w:rsidRPr="002C7FB8">
        <w:rPr>
          <w:color w:val="auto"/>
          <w:sz w:val="20"/>
          <w:szCs w:val="20"/>
        </w:rPr>
        <w:t>«Об отдельных решениях, принятых советом директоров эмитента»</w:t>
      </w:r>
    </w:p>
    <w:p w:rsidR="00BA0516" w:rsidRPr="002C7FB8" w:rsidRDefault="00BA0516" w:rsidP="00BA0516">
      <w:pPr>
        <w:pStyle w:val="a0"/>
        <w:rPr>
          <w:sz w:val="20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2C7FB8" w:rsidRPr="002C7FB8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2C7FB8" w:rsidRDefault="00F11568">
            <w:pPr>
              <w:jc w:val="center"/>
              <w:rPr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>1. Общие сведения</w:t>
            </w:r>
          </w:p>
        </w:tc>
      </w:tr>
      <w:tr w:rsidR="002C7FB8" w:rsidRPr="002C7FB8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2C7FB8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2C7FB8" w:rsidRDefault="00F11568">
            <w:pPr>
              <w:jc w:val="center"/>
              <w:rPr>
                <w:sz w:val="20"/>
                <w:szCs w:val="20"/>
              </w:rPr>
            </w:pPr>
            <w:r w:rsidRPr="002C7FB8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2C7FB8" w:rsidRPr="002C7FB8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2C7FB8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2C7FB8" w:rsidRDefault="00F11568">
            <w:pPr>
              <w:jc w:val="center"/>
              <w:rPr>
                <w:sz w:val="20"/>
                <w:szCs w:val="20"/>
              </w:rPr>
            </w:pPr>
            <w:r w:rsidRPr="002C7FB8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2C7FB8" w:rsidRPr="002C7FB8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2C7FB8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2C7FB8" w:rsidRDefault="00F11568">
            <w:pPr>
              <w:jc w:val="center"/>
              <w:rPr>
                <w:sz w:val="20"/>
                <w:szCs w:val="20"/>
              </w:rPr>
            </w:pPr>
            <w:r w:rsidRPr="002C7FB8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2C7FB8" w:rsidRPr="002C7FB8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2C7FB8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2C7FB8" w:rsidRDefault="00F11568">
            <w:pPr>
              <w:jc w:val="center"/>
              <w:rPr>
                <w:sz w:val="20"/>
                <w:szCs w:val="20"/>
              </w:rPr>
            </w:pPr>
            <w:r w:rsidRPr="002C7FB8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2C7FB8" w:rsidRPr="002C7FB8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2C7FB8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2C7FB8" w:rsidRDefault="00F11568">
            <w:pPr>
              <w:jc w:val="center"/>
              <w:rPr>
                <w:sz w:val="20"/>
                <w:szCs w:val="20"/>
              </w:rPr>
            </w:pPr>
            <w:r w:rsidRPr="002C7FB8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2C7FB8" w:rsidRPr="002C7FB8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2C7FB8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2C7FB8" w:rsidRDefault="00F11568">
            <w:pPr>
              <w:jc w:val="center"/>
              <w:rPr>
                <w:sz w:val="20"/>
                <w:szCs w:val="20"/>
              </w:rPr>
            </w:pPr>
            <w:r w:rsidRPr="002C7FB8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2C7FB8" w:rsidRPr="002C7FB8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2C7FB8" w:rsidRDefault="00F11568">
            <w:pPr>
              <w:ind w:left="57" w:right="57"/>
              <w:rPr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2C7FB8" w:rsidRDefault="00457042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2C7FB8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2C7FB8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2C7FB8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2C7FB8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C7FB8" w:rsidRPr="002C7FB8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2C7FB8" w:rsidRDefault="00DA7E37">
            <w:pPr>
              <w:ind w:left="57" w:right="57"/>
              <w:rPr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2C7FB8" w:rsidRDefault="002C7FB8" w:rsidP="00FE38D3">
            <w:pPr>
              <w:jc w:val="center"/>
              <w:rPr>
                <w:b/>
                <w:i/>
                <w:sz w:val="20"/>
                <w:szCs w:val="20"/>
              </w:rPr>
            </w:pPr>
            <w:r w:rsidRPr="002C7FB8">
              <w:rPr>
                <w:b/>
                <w:i/>
                <w:sz w:val="20"/>
                <w:szCs w:val="20"/>
              </w:rPr>
              <w:t>1</w:t>
            </w:r>
            <w:r w:rsidR="00FE38D3">
              <w:rPr>
                <w:b/>
                <w:i/>
                <w:sz w:val="20"/>
                <w:szCs w:val="20"/>
              </w:rPr>
              <w:t>7</w:t>
            </w:r>
            <w:r w:rsidR="00DA7E37" w:rsidRPr="002C7FB8">
              <w:rPr>
                <w:b/>
                <w:i/>
                <w:sz w:val="20"/>
                <w:szCs w:val="20"/>
              </w:rPr>
              <w:t>.</w:t>
            </w:r>
            <w:r w:rsidR="00DC28F8" w:rsidRPr="002C7FB8">
              <w:rPr>
                <w:b/>
                <w:i/>
                <w:sz w:val="20"/>
                <w:szCs w:val="20"/>
              </w:rPr>
              <w:t>0</w:t>
            </w:r>
            <w:r w:rsidR="00B2278A" w:rsidRPr="002C7FB8">
              <w:rPr>
                <w:b/>
                <w:i/>
                <w:sz w:val="20"/>
                <w:szCs w:val="20"/>
              </w:rPr>
              <w:t>9</w:t>
            </w:r>
            <w:r w:rsidR="00DA7E37" w:rsidRPr="002C7FB8">
              <w:rPr>
                <w:b/>
                <w:i/>
                <w:sz w:val="20"/>
                <w:szCs w:val="20"/>
              </w:rPr>
              <w:t>.20</w:t>
            </w:r>
            <w:r w:rsidR="00E867CB" w:rsidRPr="002C7FB8">
              <w:rPr>
                <w:b/>
                <w:i/>
                <w:sz w:val="20"/>
                <w:szCs w:val="20"/>
              </w:rPr>
              <w:t>2</w:t>
            </w:r>
            <w:r w:rsidRPr="002C7FB8">
              <w:rPr>
                <w:b/>
                <w:i/>
                <w:sz w:val="20"/>
                <w:szCs w:val="20"/>
              </w:rPr>
              <w:t>1</w:t>
            </w:r>
            <w:r w:rsidR="00DA7E37" w:rsidRPr="002C7FB8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2C7FB8" w:rsidRPr="002C7FB8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2C7FB8" w:rsidRDefault="00F11568">
            <w:pPr>
              <w:jc w:val="center"/>
              <w:rPr>
                <w:sz w:val="20"/>
                <w:szCs w:val="20"/>
              </w:rPr>
            </w:pPr>
            <w:r w:rsidRPr="002C7FB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C7FB8">
              <w:rPr>
                <w:sz w:val="20"/>
                <w:szCs w:val="20"/>
              </w:rPr>
              <w:t>2. Содержание сообщения</w:t>
            </w:r>
          </w:p>
        </w:tc>
      </w:tr>
      <w:tr w:rsidR="002C7FB8" w:rsidRPr="002C7FB8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C4" w:rsidRPr="002C7FB8" w:rsidRDefault="00F00FC4" w:rsidP="00F00FC4">
            <w:pPr>
              <w:adjustRightInd w:val="0"/>
              <w:ind w:left="142" w:right="162"/>
              <w:jc w:val="both"/>
              <w:rPr>
                <w:b/>
                <w:sz w:val="20"/>
                <w:szCs w:val="20"/>
              </w:rPr>
            </w:pPr>
            <w:r w:rsidRPr="002C7FB8">
              <w:rPr>
                <w:b/>
                <w:sz w:val="20"/>
                <w:szCs w:val="20"/>
              </w:rPr>
              <w:t xml:space="preserve">2.1. кворум заседания Совета директоров эмитента и результаты голосования по вопросам о принятии решений:  </w:t>
            </w:r>
          </w:p>
          <w:p w:rsidR="00B2278A" w:rsidRPr="002C7FB8" w:rsidRDefault="00B2278A" w:rsidP="00B2278A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 xml:space="preserve">       </w:t>
            </w:r>
          </w:p>
          <w:p w:rsidR="00F00FC4" w:rsidRPr="00FE38D3" w:rsidRDefault="00F00FC4" w:rsidP="009E566A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 xml:space="preserve">       </w:t>
            </w:r>
            <w:r w:rsidR="00C71BE8" w:rsidRPr="00FE38D3">
              <w:rPr>
                <w:sz w:val="20"/>
                <w:szCs w:val="20"/>
              </w:rPr>
              <w:t xml:space="preserve">Заседание проводилось в форме заочного голосования. </w:t>
            </w:r>
            <w:r w:rsidRPr="00FE38D3">
              <w:rPr>
                <w:sz w:val="20"/>
                <w:szCs w:val="20"/>
              </w:rPr>
              <w:t xml:space="preserve">В голосовании приняли участие </w:t>
            </w:r>
            <w:r w:rsidR="00B2278A" w:rsidRPr="00FE38D3">
              <w:rPr>
                <w:sz w:val="20"/>
                <w:szCs w:val="20"/>
              </w:rPr>
              <w:t>7</w:t>
            </w:r>
            <w:r w:rsidRPr="00FE38D3">
              <w:rPr>
                <w:sz w:val="20"/>
                <w:szCs w:val="20"/>
              </w:rPr>
              <w:t xml:space="preserve"> (</w:t>
            </w:r>
            <w:r w:rsidR="00B2278A" w:rsidRPr="00FE38D3">
              <w:rPr>
                <w:sz w:val="20"/>
                <w:szCs w:val="20"/>
              </w:rPr>
              <w:t>Семь</w:t>
            </w:r>
            <w:r w:rsidRPr="00FE38D3">
              <w:rPr>
                <w:sz w:val="20"/>
                <w:szCs w:val="20"/>
              </w:rPr>
              <w:t xml:space="preserve">) членов Совета директоров из </w:t>
            </w:r>
            <w:r w:rsidR="00B2278A" w:rsidRPr="00FE38D3">
              <w:rPr>
                <w:sz w:val="20"/>
                <w:szCs w:val="20"/>
              </w:rPr>
              <w:t>7</w:t>
            </w:r>
            <w:r w:rsidRPr="00FE38D3">
              <w:rPr>
                <w:sz w:val="20"/>
                <w:szCs w:val="20"/>
              </w:rPr>
              <w:t xml:space="preserve"> (</w:t>
            </w:r>
            <w:r w:rsidR="00B2278A" w:rsidRPr="00FE38D3">
              <w:rPr>
                <w:sz w:val="20"/>
                <w:szCs w:val="20"/>
              </w:rPr>
              <w:t>Семи</w:t>
            </w:r>
            <w:r w:rsidR="00E867CB" w:rsidRPr="00FE38D3">
              <w:rPr>
                <w:sz w:val="20"/>
                <w:szCs w:val="20"/>
              </w:rPr>
              <w:t>)</w:t>
            </w:r>
            <w:r w:rsidRPr="00FE38D3">
              <w:rPr>
                <w:sz w:val="20"/>
                <w:szCs w:val="20"/>
              </w:rPr>
              <w:t xml:space="preserve"> избранных. Кворум по вопрос</w:t>
            </w:r>
            <w:r w:rsidR="009E566A" w:rsidRPr="00FE38D3">
              <w:rPr>
                <w:sz w:val="20"/>
                <w:szCs w:val="20"/>
              </w:rPr>
              <w:t>ам</w:t>
            </w:r>
            <w:r w:rsidRPr="00FE38D3">
              <w:rPr>
                <w:sz w:val="20"/>
                <w:szCs w:val="20"/>
              </w:rPr>
              <w:t xml:space="preserve"> повестки дня имеется. </w:t>
            </w:r>
          </w:p>
          <w:p w:rsidR="00B2278A" w:rsidRPr="00FE38D3" w:rsidRDefault="00B2278A" w:rsidP="0047544A">
            <w:pPr>
              <w:adjustRightInd w:val="0"/>
              <w:ind w:left="142" w:right="162"/>
              <w:jc w:val="both"/>
              <w:rPr>
                <w:color w:val="FF0000"/>
                <w:sz w:val="20"/>
                <w:szCs w:val="20"/>
              </w:rPr>
            </w:pPr>
          </w:p>
          <w:p w:rsidR="0047544A" w:rsidRPr="00FE38D3" w:rsidRDefault="00F00FC4" w:rsidP="0047544A">
            <w:pPr>
              <w:adjustRightInd w:val="0"/>
              <w:ind w:left="142" w:right="162"/>
              <w:jc w:val="both"/>
              <w:rPr>
                <w:color w:val="FF0000"/>
                <w:sz w:val="20"/>
                <w:szCs w:val="20"/>
              </w:rPr>
            </w:pPr>
            <w:r w:rsidRPr="00FE38D3">
              <w:rPr>
                <w:sz w:val="20"/>
                <w:szCs w:val="20"/>
              </w:rPr>
              <w:t xml:space="preserve">- результаты голосования по вопросу № 1 – </w:t>
            </w:r>
            <w:r w:rsidR="002C7FB8" w:rsidRPr="00FE38D3">
              <w:rPr>
                <w:sz w:val="20"/>
                <w:szCs w:val="20"/>
              </w:rPr>
              <w:t>О предложении общему собранию акционеров принять решение об увеличении уставного капитала АО «Экономбанк» путем размещения дополнительных акций</w:t>
            </w:r>
            <w:r w:rsidRPr="00FE38D3">
              <w:rPr>
                <w:color w:val="FF0000"/>
                <w:sz w:val="20"/>
                <w:szCs w:val="20"/>
              </w:rPr>
              <w:t xml:space="preserve">: </w:t>
            </w:r>
            <w:r w:rsidR="0047544A" w:rsidRPr="00FE38D3">
              <w:rPr>
                <w:color w:val="FF0000"/>
                <w:sz w:val="20"/>
                <w:szCs w:val="20"/>
              </w:rPr>
              <w:t xml:space="preserve"> </w:t>
            </w:r>
          </w:p>
          <w:p w:rsidR="00F00FC4" w:rsidRPr="00FE38D3" w:rsidRDefault="00B2278A" w:rsidP="0047544A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FE38D3">
              <w:rPr>
                <w:sz w:val="20"/>
                <w:szCs w:val="20"/>
              </w:rPr>
              <w:t xml:space="preserve">«ЗА» - 7 (Восемь) голосов, «ПРОТИВ» - нет, «ВОЗДЕРЖАЛСЯ» - нет. </w:t>
            </w:r>
            <w:r w:rsidR="00C71BE8" w:rsidRPr="00FE38D3">
              <w:rPr>
                <w:sz w:val="20"/>
                <w:szCs w:val="20"/>
              </w:rPr>
              <w:t xml:space="preserve"> Решение принято.</w:t>
            </w:r>
          </w:p>
          <w:p w:rsidR="00B2278A" w:rsidRPr="00FE38D3" w:rsidRDefault="00B2278A" w:rsidP="0047544A">
            <w:pPr>
              <w:adjustRightInd w:val="0"/>
              <w:ind w:left="142" w:right="162"/>
              <w:jc w:val="both"/>
              <w:rPr>
                <w:color w:val="FF0000"/>
                <w:sz w:val="20"/>
                <w:szCs w:val="20"/>
              </w:rPr>
            </w:pPr>
          </w:p>
          <w:p w:rsidR="00B2278A" w:rsidRPr="00FE38D3" w:rsidRDefault="00F00FC4" w:rsidP="0047544A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FE38D3">
              <w:rPr>
                <w:sz w:val="20"/>
                <w:szCs w:val="20"/>
              </w:rPr>
              <w:t xml:space="preserve">- результаты голосования по вопросу № 2 – </w:t>
            </w:r>
            <w:r w:rsidR="0047544A" w:rsidRPr="00FE38D3">
              <w:rPr>
                <w:sz w:val="20"/>
                <w:szCs w:val="20"/>
              </w:rPr>
              <w:t>Об определении цены размещения эмиссионных ценных бумаг</w:t>
            </w:r>
            <w:r w:rsidRPr="00FE38D3">
              <w:rPr>
                <w:sz w:val="20"/>
                <w:szCs w:val="20"/>
              </w:rPr>
              <w:t xml:space="preserve">: </w:t>
            </w:r>
          </w:p>
          <w:p w:rsidR="005E3A1F" w:rsidRPr="00FE38D3" w:rsidRDefault="00B2278A" w:rsidP="00B2278A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FE38D3">
              <w:rPr>
                <w:sz w:val="20"/>
                <w:szCs w:val="20"/>
              </w:rPr>
              <w:t xml:space="preserve">«ЗА» - 7 (Восемь) голосов, «ПРОТИВ» - нет, «ВОЗДЕРЖАЛСЯ» - нет. </w:t>
            </w:r>
            <w:r w:rsidR="005E3A1F" w:rsidRPr="00FE38D3">
              <w:rPr>
                <w:sz w:val="20"/>
                <w:szCs w:val="20"/>
              </w:rPr>
              <w:t xml:space="preserve"> Решение принято.</w:t>
            </w:r>
          </w:p>
          <w:p w:rsidR="00B2278A" w:rsidRPr="00FE38D3" w:rsidRDefault="00B2278A" w:rsidP="0047544A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</w:p>
          <w:p w:rsidR="00B2278A" w:rsidRPr="00FE38D3" w:rsidRDefault="00C71BE8" w:rsidP="0047544A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FE38D3">
              <w:rPr>
                <w:sz w:val="20"/>
                <w:szCs w:val="20"/>
              </w:rPr>
              <w:t xml:space="preserve">- результаты голосования по вопросу № 3 – </w:t>
            </w:r>
            <w:r w:rsidR="0047544A" w:rsidRPr="00FE38D3">
              <w:rPr>
                <w:sz w:val="20"/>
                <w:szCs w:val="20"/>
              </w:rPr>
              <w:t>О созыве внеочередного общего собрания акционеров АО «Экономбанк»</w:t>
            </w:r>
            <w:r w:rsidRPr="00FE38D3">
              <w:rPr>
                <w:sz w:val="20"/>
                <w:szCs w:val="20"/>
              </w:rPr>
              <w:t xml:space="preserve">: </w:t>
            </w:r>
          </w:p>
          <w:p w:rsidR="005E3A1F" w:rsidRPr="002C7FB8" w:rsidRDefault="00B2278A" w:rsidP="00B2278A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FE38D3">
              <w:rPr>
                <w:sz w:val="20"/>
                <w:szCs w:val="20"/>
              </w:rPr>
              <w:t xml:space="preserve">«ЗА» - 7 (Восемь) голосов, «ПРОТИВ» - нет, «ВОЗДЕРЖАЛСЯ» - нет. </w:t>
            </w:r>
            <w:r w:rsidR="005E3A1F" w:rsidRPr="00FE38D3">
              <w:rPr>
                <w:sz w:val="20"/>
                <w:szCs w:val="20"/>
              </w:rPr>
              <w:t>Решение принято.</w:t>
            </w:r>
          </w:p>
          <w:p w:rsidR="0047544A" w:rsidRPr="002C7FB8" w:rsidRDefault="0047544A" w:rsidP="002D7BA1">
            <w:pPr>
              <w:ind w:left="142" w:right="162"/>
              <w:jc w:val="both"/>
              <w:rPr>
                <w:bCs/>
                <w:color w:val="FF0000"/>
                <w:sz w:val="20"/>
                <w:szCs w:val="20"/>
              </w:rPr>
            </w:pPr>
          </w:p>
          <w:p w:rsidR="00F00FC4" w:rsidRPr="002C7FB8" w:rsidRDefault="00F00FC4" w:rsidP="002A73B9">
            <w:pPr>
              <w:pStyle w:val="a0"/>
              <w:ind w:left="142" w:right="162"/>
              <w:rPr>
                <w:b/>
                <w:sz w:val="20"/>
                <w:lang w:val="ru-RU"/>
              </w:rPr>
            </w:pPr>
            <w:r w:rsidRPr="002C7FB8">
              <w:rPr>
                <w:b/>
                <w:sz w:val="20"/>
                <w:lang w:val="ru-RU"/>
              </w:rPr>
              <w:t xml:space="preserve">  2.2. содержание решени</w:t>
            </w:r>
            <w:r w:rsidR="009E566A" w:rsidRPr="002C7FB8">
              <w:rPr>
                <w:b/>
                <w:sz w:val="20"/>
                <w:lang w:val="ru-RU"/>
              </w:rPr>
              <w:t>й</w:t>
            </w:r>
            <w:r w:rsidRPr="002C7FB8">
              <w:rPr>
                <w:b/>
                <w:sz w:val="20"/>
                <w:lang w:val="ru-RU"/>
              </w:rPr>
              <w:t>, принят</w:t>
            </w:r>
            <w:r w:rsidR="009E566A" w:rsidRPr="002C7FB8">
              <w:rPr>
                <w:b/>
                <w:sz w:val="20"/>
                <w:lang w:val="ru-RU"/>
              </w:rPr>
              <w:t>ых</w:t>
            </w:r>
            <w:r w:rsidRPr="002C7FB8">
              <w:rPr>
                <w:b/>
                <w:sz w:val="20"/>
                <w:lang w:val="ru-RU"/>
              </w:rPr>
              <w:t xml:space="preserve"> Советом директоров эмитента:</w:t>
            </w:r>
          </w:p>
          <w:p w:rsidR="0047544A" w:rsidRPr="002C7FB8" w:rsidRDefault="0047544A" w:rsidP="002A73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0"/>
                <w:lang w:val="ru-RU"/>
              </w:rPr>
            </w:pPr>
          </w:p>
          <w:p w:rsidR="002C7FB8" w:rsidRPr="002C7FB8" w:rsidRDefault="00F00FC4" w:rsidP="002C7FB8">
            <w:pPr>
              <w:pStyle w:val="ConsPlusNormal"/>
              <w:widowControl/>
              <w:spacing w:line="220" w:lineRule="exact"/>
              <w:ind w:left="145" w:right="157" w:firstLine="28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C7FB8">
              <w:rPr>
                <w:rFonts w:ascii="Times New Roman" w:hAnsi="Times New Roman" w:cs="Times New Roman"/>
              </w:rPr>
              <w:t xml:space="preserve">- </w:t>
            </w:r>
            <w:r w:rsidR="002C7FB8" w:rsidRPr="002C7FB8">
              <w:rPr>
                <w:rFonts w:ascii="Times New Roman" w:hAnsi="Times New Roman" w:cs="Times New Roman"/>
                <w:b/>
                <w:u w:val="single"/>
              </w:rPr>
              <w:t xml:space="preserve">По вопросу 1: </w:t>
            </w:r>
          </w:p>
          <w:p w:rsidR="002C7FB8" w:rsidRPr="002C7FB8" w:rsidRDefault="002C7FB8" w:rsidP="002C7FB8">
            <w:pPr>
              <w:pStyle w:val="af"/>
              <w:tabs>
                <w:tab w:val="left" w:pos="284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20" w:lineRule="exact"/>
              <w:ind w:left="145" w:right="157" w:firstLine="287"/>
              <w:contextualSpacing/>
              <w:jc w:val="both"/>
              <w:rPr>
                <w:rFonts w:eastAsia="Calibri"/>
                <w:lang w:eastAsia="en-US"/>
              </w:rPr>
            </w:pPr>
            <w:r w:rsidRPr="002C7FB8">
              <w:rPr>
                <w:rFonts w:eastAsia="Calibri"/>
                <w:lang w:eastAsia="en-US"/>
              </w:rPr>
              <w:t>1. Предложить общему собранию акционеров увеличить уставный капитал АО «Экономбанк» на сумму 150 000 000,00 (Сто пятьдесят миллионов рублей 00 копеек) путем размещения дополнительных обыкновенных акций в количестве 524 867 550 000 000</w:t>
            </w:r>
            <w:r w:rsidRPr="002C7FB8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2C7FB8">
              <w:rPr>
                <w:rFonts w:eastAsia="Calibri"/>
                <w:lang w:eastAsia="en-US"/>
              </w:rPr>
              <w:t xml:space="preserve">(Пятьсот двадцать четыре триллиона восемьсот шестьдесят семь миллиардов пятьсот пятьдесят миллионов) штук номинальной стоимостью 1 / 3 499 117 рубля. </w:t>
            </w:r>
          </w:p>
          <w:p w:rsidR="002C7FB8" w:rsidRPr="002C7FB8" w:rsidRDefault="002C7FB8" w:rsidP="002C7FB8">
            <w:pPr>
              <w:pStyle w:val="af"/>
              <w:tabs>
                <w:tab w:val="left" w:pos="984"/>
              </w:tabs>
              <w:autoSpaceDE w:val="0"/>
              <w:autoSpaceDN w:val="0"/>
              <w:adjustRightInd w:val="0"/>
              <w:spacing w:line="220" w:lineRule="exact"/>
              <w:ind w:left="145" w:right="157" w:firstLine="287"/>
              <w:contextualSpacing/>
              <w:jc w:val="both"/>
              <w:rPr>
                <w:rFonts w:eastAsia="Calibri"/>
                <w:lang w:eastAsia="en-US"/>
              </w:rPr>
            </w:pPr>
            <w:r w:rsidRPr="002C7FB8">
              <w:rPr>
                <w:rFonts w:eastAsia="Calibri"/>
                <w:lang w:eastAsia="en-US"/>
              </w:rPr>
              <w:t xml:space="preserve">Способ размещения: закрытая подписка. </w:t>
            </w:r>
          </w:p>
          <w:p w:rsidR="002C7FB8" w:rsidRPr="002C7FB8" w:rsidRDefault="002C7FB8" w:rsidP="002C7FB8">
            <w:pPr>
              <w:pStyle w:val="af"/>
              <w:tabs>
                <w:tab w:val="left" w:pos="984"/>
              </w:tabs>
              <w:autoSpaceDE w:val="0"/>
              <w:autoSpaceDN w:val="0"/>
              <w:adjustRightInd w:val="0"/>
              <w:spacing w:line="220" w:lineRule="exact"/>
              <w:ind w:left="145" w:right="157" w:firstLine="287"/>
              <w:contextualSpacing/>
              <w:jc w:val="both"/>
              <w:rPr>
                <w:rFonts w:eastAsia="Calibri"/>
                <w:lang w:eastAsia="en-US"/>
              </w:rPr>
            </w:pPr>
            <w:r w:rsidRPr="002C7FB8">
              <w:rPr>
                <w:rFonts w:eastAsia="Calibri"/>
                <w:lang w:eastAsia="en-US"/>
              </w:rPr>
              <w:t>К</w:t>
            </w:r>
            <w:r w:rsidRPr="002C7FB8">
              <w:t>руг лиц, среди которых предполагается осуществить размещение ценных бумаг</w:t>
            </w:r>
            <w:r w:rsidRPr="002C7FB8">
              <w:rPr>
                <w:rFonts w:eastAsia="Calibri"/>
                <w:lang w:eastAsia="en-US"/>
              </w:rPr>
              <w:t xml:space="preserve">: ПАО «МЕТКОМБАНК» (ОГРН </w:t>
            </w:r>
            <w:r w:rsidRPr="002C7FB8">
              <w:t>1026600000195)</w:t>
            </w:r>
            <w:r w:rsidRPr="002C7FB8">
              <w:rPr>
                <w:rFonts w:eastAsia="Calibri"/>
                <w:lang w:eastAsia="en-US"/>
              </w:rPr>
              <w:t xml:space="preserve">. </w:t>
            </w:r>
            <w:r w:rsidRPr="002C7FB8">
              <w:t>Возможность реализации преимущественного права приобретения размещаемых дополнительных акций, в том числе возможность осуществления преимущественного права приобретения дополнительных акций, предусмотренного статьями 40 и 41 Федерального закона от 26.12.1995 № 208-ФЗ «Об акционерных обществах», не предоставляется. Дополнительный акции размещаются в соответствии с Планом финансового оздоровления АО «Экономбанк».</w:t>
            </w:r>
          </w:p>
          <w:p w:rsidR="002C7FB8" w:rsidRPr="002C7FB8" w:rsidRDefault="002C7FB8" w:rsidP="002C7FB8">
            <w:pPr>
              <w:pStyle w:val="af"/>
              <w:tabs>
                <w:tab w:val="left" w:pos="984"/>
              </w:tabs>
              <w:autoSpaceDE w:val="0"/>
              <w:autoSpaceDN w:val="0"/>
              <w:adjustRightInd w:val="0"/>
              <w:spacing w:line="220" w:lineRule="exact"/>
              <w:ind w:left="145" w:right="157" w:firstLine="287"/>
              <w:contextualSpacing/>
              <w:jc w:val="both"/>
              <w:rPr>
                <w:rFonts w:eastAsia="Calibri"/>
                <w:lang w:eastAsia="en-US"/>
              </w:rPr>
            </w:pPr>
            <w:r w:rsidRPr="002C7FB8">
              <w:rPr>
                <w:rFonts w:eastAsia="Calibri"/>
                <w:lang w:eastAsia="en-US"/>
              </w:rPr>
              <w:t>Форма оплаты: денежными средствами в валюте Российской Федерации в безналичном порядке.</w:t>
            </w:r>
          </w:p>
          <w:p w:rsidR="002C7FB8" w:rsidRPr="002C7FB8" w:rsidRDefault="002C7FB8" w:rsidP="002C7FB8">
            <w:pPr>
              <w:spacing w:line="220" w:lineRule="exact"/>
              <w:ind w:left="145" w:right="157" w:firstLine="287"/>
              <w:rPr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>2. Вынести вопрос об увеличении уставного капитала АО «Экономбанк» на рассмотрение общего собрания акционеров Банка.</w:t>
            </w:r>
          </w:p>
          <w:p w:rsidR="004E65DD" w:rsidRPr="002C7FB8" w:rsidRDefault="004E65DD" w:rsidP="004E65DD">
            <w:pPr>
              <w:tabs>
                <w:tab w:val="left" w:pos="142"/>
              </w:tabs>
              <w:ind w:left="142" w:right="162"/>
              <w:jc w:val="both"/>
              <w:rPr>
                <w:color w:val="FF0000"/>
                <w:sz w:val="20"/>
                <w:szCs w:val="20"/>
              </w:rPr>
            </w:pPr>
          </w:p>
          <w:p w:rsidR="00F00FC4" w:rsidRPr="00F1021D" w:rsidRDefault="00F00FC4" w:rsidP="002C7FB8">
            <w:pPr>
              <w:pStyle w:val="a0"/>
              <w:tabs>
                <w:tab w:val="left" w:pos="145"/>
                <w:tab w:val="left" w:pos="313"/>
                <w:tab w:val="left" w:pos="993"/>
              </w:tabs>
              <w:ind w:left="142" w:right="162" w:firstLine="145"/>
              <w:rPr>
                <w:b/>
                <w:sz w:val="20"/>
                <w:u w:val="single"/>
                <w:lang w:val="ru-RU"/>
              </w:rPr>
            </w:pPr>
            <w:r w:rsidRPr="00F1021D">
              <w:rPr>
                <w:b/>
                <w:sz w:val="20"/>
                <w:u w:val="single"/>
                <w:lang w:val="ru-RU"/>
              </w:rPr>
              <w:t>- По вопросу № 2:</w:t>
            </w:r>
          </w:p>
          <w:p w:rsidR="0047544A" w:rsidRDefault="002C7FB8" w:rsidP="00F1021D">
            <w:pPr>
              <w:tabs>
                <w:tab w:val="left" w:pos="145"/>
              </w:tabs>
              <w:autoSpaceDN w:val="0"/>
              <w:adjustRightInd w:val="0"/>
              <w:spacing w:line="220" w:lineRule="exact"/>
              <w:ind w:left="145" w:right="162"/>
              <w:jc w:val="both"/>
              <w:rPr>
                <w:color w:val="FF0000"/>
                <w:sz w:val="20"/>
              </w:rPr>
            </w:pPr>
            <w:r w:rsidRPr="002C7FB8">
              <w:rPr>
                <w:sz w:val="20"/>
                <w:szCs w:val="20"/>
              </w:rPr>
              <w:t xml:space="preserve">     В соответствии с </w:t>
            </w:r>
            <w:r w:rsidRPr="002C7FB8">
              <w:rPr>
                <w:rFonts w:eastAsia="Calibri"/>
                <w:iCs/>
                <w:sz w:val="20"/>
                <w:szCs w:val="20"/>
                <w:lang w:eastAsia="en-US"/>
              </w:rPr>
              <w:t>пунктом 1 статьи 36 и пунктом 1 статьи 77 Федерального закона от 26.12.1995 № 208-ФЗ «Об акционерных обществах» о</w:t>
            </w:r>
            <w:r w:rsidRPr="002C7FB8">
              <w:rPr>
                <w:sz w:val="20"/>
                <w:szCs w:val="20"/>
              </w:rPr>
              <w:t xml:space="preserve">пределить цену размещения дополнительных </w:t>
            </w:r>
            <w:r w:rsidRPr="002C7FB8">
              <w:rPr>
                <w:rFonts w:eastAsia="Calibri"/>
                <w:sz w:val="20"/>
                <w:szCs w:val="20"/>
                <w:lang w:eastAsia="en-US"/>
              </w:rPr>
              <w:t xml:space="preserve">обыкновенных </w:t>
            </w:r>
            <w:r w:rsidRPr="002C7FB8">
              <w:rPr>
                <w:sz w:val="20"/>
                <w:szCs w:val="20"/>
              </w:rPr>
              <w:t xml:space="preserve">акций АО «Экономбанк» исходя из их рыночной стоимости в размере </w:t>
            </w:r>
            <w:r w:rsidRPr="002C7FB8">
              <w:rPr>
                <w:rFonts w:eastAsia="Calibri"/>
                <w:iCs/>
                <w:sz w:val="20"/>
                <w:szCs w:val="20"/>
                <w:lang w:eastAsia="en-US"/>
              </w:rPr>
              <w:t>1 / 3 499 117   рубля</w:t>
            </w:r>
            <w:r w:rsidRPr="002C7FB8">
              <w:rPr>
                <w:sz w:val="20"/>
                <w:szCs w:val="20"/>
              </w:rPr>
              <w:t xml:space="preserve"> за 1 (Одну) акцию.</w:t>
            </w:r>
          </w:p>
          <w:p w:rsidR="002C7FB8" w:rsidRPr="002C7FB8" w:rsidRDefault="002C7FB8" w:rsidP="002A73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color w:val="FF0000"/>
                <w:sz w:val="20"/>
                <w:lang w:val="ru-RU"/>
              </w:rPr>
            </w:pPr>
          </w:p>
          <w:p w:rsidR="002C7FB8" w:rsidRPr="002C7FB8" w:rsidRDefault="00EC179F" w:rsidP="002C7FB8">
            <w:pPr>
              <w:pStyle w:val="ConsPlusNormal"/>
              <w:widowControl/>
              <w:spacing w:line="220" w:lineRule="exact"/>
              <w:ind w:left="145" w:right="157" w:firstLine="1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C7FB8">
              <w:rPr>
                <w:rFonts w:ascii="Times New Roman" w:hAnsi="Times New Roman" w:cs="Times New Roman"/>
                <w:u w:val="single"/>
              </w:rPr>
              <w:lastRenderedPageBreak/>
              <w:t xml:space="preserve">- </w:t>
            </w:r>
            <w:r w:rsidR="002C7FB8" w:rsidRPr="002C7FB8">
              <w:rPr>
                <w:rFonts w:ascii="Times New Roman" w:hAnsi="Times New Roman" w:cs="Times New Roman"/>
                <w:b/>
                <w:u w:val="single"/>
              </w:rPr>
              <w:t xml:space="preserve">По вопросу 3: </w:t>
            </w:r>
          </w:p>
          <w:p w:rsidR="002C7FB8" w:rsidRPr="002C7FB8" w:rsidRDefault="002C7FB8" w:rsidP="002C7FB8">
            <w:pPr>
              <w:spacing w:line="220" w:lineRule="exact"/>
              <w:ind w:left="145" w:right="157" w:firstLine="142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2C7FB8">
              <w:rPr>
                <w:spacing w:val="-2"/>
                <w:sz w:val="20"/>
                <w:szCs w:val="20"/>
              </w:rPr>
              <w:t xml:space="preserve">1. Созвать внеочередное общее </w:t>
            </w:r>
            <w:r w:rsidRPr="002C7FB8">
              <w:rPr>
                <w:color w:val="000000"/>
                <w:spacing w:val="-2"/>
                <w:sz w:val="20"/>
                <w:szCs w:val="20"/>
              </w:rPr>
              <w:t>собрание акционеров АО «Экономбанк» в форме заочного голосования.</w:t>
            </w:r>
          </w:p>
          <w:p w:rsidR="002C7FB8" w:rsidRPr="002C7FB8" w:rsidRDefault="002C7FB8" w:rsidP="002C7FB8">
            <w:pPr>
              <w:spacing w:line="220" w:lineRule="exact"/>
              <w:ind w:left="145" w:right="157" w:firstLine="142"/>
              <w:jc w:val="both"/>
              <w:rPr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>2. Определить:</w:t>
            </w:r>
          </w:p>
          <w:p w:rsidR="002C7FB8" w:rsidRPr="002C7FB8" w:rsidRDefault="002C7FB8" w:rsidP="002C7FB8">
            <w:pPr>
              <w:spacing w:line="220" w:lineRule="exact"/>
              <w:ind w:left="145" w:right="157" w:firstLine="142"/>
              <w:jc w:val="both"/>
              <w:rPr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>- дату проведения внеочередного общего собрания акционеров (дату окончания приема бюллетеней для голосования) – 21 октября 2021 года;</w:t>
            </w:r>
          </w:p>
          <w:p w:rsidR="002C7FB8" w:rsidRPr="002C7FB8" w:rsidRDefault="002C7FB8" w:rsidP="002C7FB8">
            <w:pPr>
              <w:spacing w:line="220" w:lineRule="exact"/>
              <w:ind w:left="145" w:right="157" w:firstLine="142"/>
              <w:jc w:val="both"/>
              <w:rPr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>- почтовый адрес, по которому должны направляться заполненные бюллетени: 410031 г. Саратов, ул. Радищева, 28, АО «Экономбанк».</w:t>
            </w:r>
          </w:p>
          <w:p w:rsidR="002C7FB8" w:rsidRPr="002C7FB8" w:rsidRDefault="002C7FB8" w:rsidP="002C7FB8">
            <w:pPr>
              <w:spacing w:line="220" w:lineRule="exact"/>
              <w:ind w:left="145" w:right="157" w:firstLine="142"/>
              <w:jc w:val="both"/>
              <w:rPr>
                <w:color w:val="FF0000"/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>3. Определить дату определения (фиксации) лиц, имеющих право на участие в общем собрании акционеров: 27 сентября 2021 года.</w:t>
            </w:r>
          </w:p>
          <w:p w:rsidR="002C7FB8" w:rsidRPr="002C7FB8" w:rsidRDefault="002C7FB8" w:rsidP="002C7FB8">
            <w:pPr>
              <w:spacing w:line="220" w:lineRule="exact"/>
              <w:ind w:left="145" w:right="157" w:firstLine="142"/>
              <w:jc w:val="both"/>
              <w:rPr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>4. Утвердить повестку дня внеочередного общего собрания акционеров АО «Экономбанк»:</w:t>
            </w:r>
          </w:p>
          <w:p w:rsidR="002C7FB8" w:rsidRPr="002C7FB8" w:rsidRDefault="002C7FB8" w:rsidP="002C7FB8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autoSpaceDN w:val="0"/>
              <w:adjustRightInd w:val="0"/>
              <w:spacing w:line="220" w:lineRule="exact"/>
              <w:ind w:left="145" w:right="157" w:firstLine="142"/>
              <w:jc w:val="both"/>
              <w:rPr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>1. Об определении количества, номинальной стоимости, категории (типа) объявленных акций и прав, предоставляемых этими акциями.</w:t>
            </w:r>
          </w:p>
          <w:p w:rsidR="002C7FB8" w:rsidRPr="002C7FB8" w:rsidRDefault="002C7FB8" w:rsidP="002C7FB8">
            <w:pPr>
              <w:tabs>
                <w:tab w:val="left" w:pos="284"/>
                <w:tab w:val="left" w:pos="567"/>
                <w:tab w:val="left" w:pos="851"/>
              </w:tabs>
              <w:autoSpaceDN w:val="0"/>
              <w:adjustRightInd w:val="0"/>
              <w:spacing w:line="220" w:lineRule="exact"/>
              <w:ind w:left="145" w:right="157" w:firstLine="142"/>
              <w:jc w:val="both"/>
              <w:rPr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>2. О внесении изменений в устав АО «Экономбанк».</w:t>
            </w:r>
          </w:p>
          <w:p w:rsidR="002C7FB8" w:rsidRPr="002C7FB8" w:rsidRDefault="002C7FB8" w:rsidP="002C7FB8">
            <w:pPr>
              <w:pStyle w:val="a0"/>
              <w:spacing w:line="220" w:lineRule="exact"/>
              <w:ind w:left="145" w:right="157" w:firstLine="142"/>
              <w:rPr>
                <w:sz w:val="20"/>
                <w:lang w:val="ru-RU"/>
              </w:rPr>
            </w:pPr>
            <w:r w:rsidRPr="002C7FB8">
              <w:rPr>
                <w:sz w:val="20"/>
                <w:lang w:val="ru-RU"/>
              </w:rPr>
              <w:t>3. Об увеличении уставного капитала АО «Экономбанк» путем размещения дополнительных акций.</w:t>
            </w:r>
          </w:p>
          <w:p w:rsidR="002C7FB8" w:rsidRPr="002C7FB8" w:rsidRDefault="002C7FB8" w:rsidP="002C7FB8">
            <w:pPr>
              <w:spacing w:line="220" w:lineRule="exact"/>
              <w:ind w:left="145" w:right="157" w:firstLine="142"/>
              <w:jc w:val="both"/>
              <w:rPr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 xml:space="preserve">5. Утвердить перечень информации (материалов), предоставляемой акционерам при подготовке к проведению внеочередного общего собрания акционеров: </w:t>
            </w:r>
          </w:p>
          <w:p w:rsidR="002C7FB8" w:rsidRPr="002C7FB8" w:rsidRDefault="002C7FB8" w:rsidP="002C7FB8">
            <w:pPr>
              <w:pStyle w:val="22"/>
              <w:spacing w:after="0" w:line="220" w:lineRule="exact"/>
              <w:ind w:left="145" w:right="157" w:firstLine="142"/>
              <w:jc w:val="both"/>
              <w:rPr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>1) Проект изменений в Устав АО «Экономбанк».</w:t>
            </w:r>
          </w:p>
          <w:p w:rsidR="002C7FB8" w:rsidRPr="002C7FB8" w:rsidRDefault="002C7FB8" w:rsidP="002C7FB8">
            <w:pPr>
              <w:spacing w:line="220" w:lineRule="exact"/>
              <w:ind w:left="145" w:right="157" w:firstLine="142"/>
              <w:jc w:val="both"/>
              <w:rPr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>2) Действующий Устав АО «Экономбанк».</w:t>
            </w:r>
          </w:p>
          <w:p w:rsidR="002C7FB8" w:rsidRPr="002C7FB8" w:rsidRDefault="002C7FB8" w:rsidP="002C7FB8">
            <w:pPr>
              <w:spacing w:line="220" w:lineRule="exact"/>
              <w:ind w:left="145" w:right="157" w:firstLine="142"/>
              <w:jc w:val="both"/>
              <w:rPr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>3) Проект решения внеочередного общего собрания акционеров.</w:t>
            </w:r>
          </w:p>
          <w:p w:rsidR="002C7FB8" w:rsidRPr="002C7FB8" w:rsidRDefault="002C7FB8" w:rsidP="002C7FB8">
            <w:pPr>
              <w:spacing w:line="220" w:lineRule="exact"/>
              <w:ind w:left="145" w:right="157" w:firstLine="142"/>
              <w:jc w:val="both"/>
              <w:rPr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>6. Определить, что с указанной информацией акционеры могут ознакомиться с 30 сентября 2021 года на сайте Банка в информационно-телекоммуникационной сети «Интернет» - www.econombank.ru, а также в офисе АО «Экономбанк», расположенном по адресу: г.Саратов, ул. Радищева, 28, комната 303.</w:t>
            </w:r>
          </w:p>
          <w:p w:rsidR="002C7FB8" w:rsidRPr="002C7FB8" w:rsidRDefault="002C7FB8" w:rsidP="002C7FB8">
            <w:pPr>
              <w:spacing w:line="220" w:lineRule="exact"/>
              <w:ind w:left="145" w:right="157" w:firstLine="142"/>
              <w:jc w:val="both"/>
              <w:rPr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>7. Утвердить форму и текст бюллетеня для голосования, а также формулировки решений по вопросу повестки дня внеочередного общего собрания акционеров АО «Экономбанк» 21 октября 2021 года в соответствии с приложением № 1 к настоящему протоколу.</w:t>
            </w:r>
          </w:p>
          <w:p w:rsidR="002C7FB8" w:rsidRPr="002C7FB8" w:rsidRDefault="002C7FB8" w:rsidP="002C7FB8">
            <w:pPr>
              <w:spacing w:line="220" w:lineRule="exact"/>
              <w:ind w:left="145" w:right="157" w:firstLine="142"/>
              <w:jc w:val="both"/>
              <w:rPr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>Бюллетень для голосования направить акционерам заказными письмами до 30 сентября 2021 года.</w:t>
            </w:r>
          </w:p>
          <w:p w:rsidR="002C7FB8" w:rsidRPr="002C7FB8" w:rsidRDefault="002C7FB8" w:rsidP="002C7FB8">
            <w:pPr>
              <w:spacing w:line="220" w:lineRule="exact"/>
              <w:ind w:left="145" w:right="157" w:firstLine="142"/>
              <w:jc w:val="both"/>
              <w:rPr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>8. Утвердить текст сообщения о проведении внеочередного общего собрания акционеров в соответствии с приложением № 2 к настоящему протоколу.</w:t>
            </w:r>
          </w:p>
          <w:p w:rsidR="002C7FB8" w:rsidRPr="002C7FB8" w:rsidRDefault="002C7FB8" w:rsidP="002C7FB8">
            <w:pPr>
              <w:spacing w:line="220" w:lineRule="exact"/>
              <w:ind w:left="145" w:right="157" w:firstLine="142"/>
              <w:jc w:val="both"/>
              <w:rPr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 xml:space="preserve">9. Определить следующий порядок сообщения акционерам о проведении внеочередного общего собрания акционеров: не позднее, чем за 21 день до даты проведения собрания, довести сообщение о проведении внеочередного общего собрания акционеров до сведения лиц, имеющих право на участие в общем собрании акционеров и зарегистрированных в реестре акционеров Банка, путем размещения на сайте Банка в информационно-телекоммуникационной сети «Интернет» - www.econombank.ru. </w:t>
            </w:r>
          </w:p>
          <w:p w:rsidR="002C7FB8" w:rsidRPr="002C7FB8" w:rsidRDefault="002C7FB8" w:rsidP="002C7FB8">
            <w:pPr>
              <w:spacing w:line="220" w:lineRule="exact"/>
              <w:ind w:left="145" w:right="157" w:firstLine="142"/>
              <w:jc w:val="both"/>
              <w:rPr>
                <w:rFonts w:eastAsia="Calibri"/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>10. Поручить Регистратору АО «Экономбанк» - Акционерному обществу «Профессиональный регистрационный центр» выполнение функций счетной комиссии на внеочередном общем собрании акционеров АО «Экономбанк»</w:t>
            </w:r>
            <w:r w:rsidRPr="002C7FB8">
              <w:rPr>
                <w:spacing w:val="-4"/>
                <w:sz w:val="20"/>
                <w:szCs w:val="20"/>
              </w:rPr>
              <w:t>»</w:t>
            </w:r>
            <w:r w:rsidRPr="002C7FB8">
              <w:rPr>
                <w:rFonts w:eastAsia="Calibri"/>
                <w:bCs/>
                <w:spacing w:val="-4"/>
                <w:sz w:val="20"/>
                <w:szCs w:val="20"/>
                <w:lang w:eastAsia="en-US"/>
              </w:rPr>
              <w:t>.</w:t>
            </w:r>
          </w:p>
          <w:p w:rsidR="00EC179F" w:rsidRPr="002C7FB8" w:rsidRDefault="00EC179F" w:rsidP="00F00FC4">
            <w:pPr>
              <w:adjustRightInd w:val="0"/>
              <w:ind w:left="142" w:right="162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F00FC4" w:rsidRPr="002C7FB8" w:rsidRDefault="00F00FC4" w:rsidP="00EC179F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2C7FB8">
              <w:rPr>
                <w:b/>
                <w:sz w:val="20"/>
                <w:szCs w:val="20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 w:rsidRPr="002C7FB8">
              <w:rPr>
                <w:sz w:val="20"/>
                <w:szCs w:val="20"/>
              </w:rPr>
              <w:t xml:space="preserve">дата окончания приема опросных листов </w:t>
            </w:r>
            <w:r w:rsidR="00EC179F" w:rsidRPr="002C7FB8">
              <w:rPr>
                <w:sz w:val="20"/>
                <w:szCs w:val="20"/>
              </w:rPr>
              <w:t>1</w:t>
            </w:r>
            <w:r w:rsidR="002C7FB8" w:rsidRPr="002C7FB8">
              <w:rPr>
                <w:sz w:val="20"/>
                <w:szCs w:val="20"/>
              </w:rPr>
              <w:t>6</w:t>
            </w:r>
            <w:r w:rsidRPr="002C7FB8">
              <w:rPr>
                <w:sz w:val="20"/>
                <w:szCs w:val="20"/>
              </w:rPr>
              <w:t xml:space="preserve"> </w:t>
            </w:r>
            <w:r w:rsidR="00B2278A" w:rsidRPr="002C7FB8">
              <w:rPr>
                <w:sz w:val="20"/>
                <w:szCs w:val="20"/>
              </w:rPr>
              <w:t>сентября</w:t>
            </w:r>
            <w:r w:rsidRPr="002C7FB8">
              <w:rPr>
                <w:sz w:val="20"/>
                <w:szCs w:val="20"/>
              </w:rPr>
              <w:t xml:space="preserve"> 20</w:t>
            </w:r>
            <w:r w:rsidR="002515D7" w:rsidRPr="002C7FB8">
              <w:rPr>
                <w:sz w:val="20"/>
                <w:szCs w:val="20"/>
              </w:rPr>
              <w:t>2</w:t>
            </w:r>
            <w:r w:rsidR="002C7FB8" w:rsidRPr="002C7FB8">
              <w:rPr>
                <w:sz w:val="20"/>
                <w:szCs w:val="20"/>
              </w:rPr>
              <w:t>1</w:t>
            </w:r>
            <w:r w:rsidRPr="002C7FB8">
              <w:rPr>
                <w:sz w:val="20"/>
                <w:szCs w:val="20"/>
              </w:rPr>
              <w:t xml:space="preserve"> года.</w:t>
            </w:r>
          </w:p>
          <w:p w:rsidR="00F00FC4" w:rsidRPr="002C7FB8" w:rsidRDefault="00F00FC4" w:rsidP="00F00FC4">
            <w:pPr>
              <w:adjustRightInd w:val="0"/>
              <w:ind w:left="142" w:right="162"/>
              <w:jc w:val="both"/>
              <w:rPr>
                <w:color w:val="FF0000"/>
                <w:sz w:val="20"/>
                <w:szCs w:val="20"/>
              </w:rPr>
            </w:pPr>
          </w:p>
          <w:p w:rsidR="00DA7E37" w:rsidRPr="002C7FB8" w:rsidRDefault="00F00FC4" w:rsidP="00EC179F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2C7FB8">
              <w:rPr>
                <w:b/>
                <w:sz w:val="20"/>
                <w:szCs w:val="2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EC179F" w:rsidRPr="002C7FB8">
              <w:rPr>
                <w:sz w:val="20"/>
                <w:szCs w:val="20"/>
              </w:rPr>
              <w:t>1</w:t>
            </w:r>
            <w:r w:rsidR="00FE38D3">
              <w:rPr>
                <w:sz w:val="20"/>
                <w:szCs w:val="20"/>
              </w:rPr>
              <w:t>7</w:t>
            </w:r>
            <w:r w:rsidR="00EC179F" w:rsidRPr="002C7FB8">
              <w:rPr>
                <w:sz w:val="20"/>
                <w:szCs w:val="20"/>
              </w:rPr>
              <w:t xml:space="preserve"> </w:t>
            </w:r>
            <w:r w:rsidR="00B2278A" w:rsidRPr="002C7FB8">
              <w:rPr>
                <w:sz w:val="20"/>
                <w:szCs w:val="20"/>
              </w:rPr>
              <w:t>сентября</w:t>
            </w:r>
            <w:r w:rsidRPr="002C7FB8">
              <w:rPr>
                <w:sz w:val="20"/>
                <w:szCs w:val="20"/>
              </w:rPr>
              <w:t xml:space="preserve"> 20</w:t>
            </w:r>
            <w:r w:rsidR="002515D7" w:rsidRPr="002C7FB8">
              <w:rPr>
                <w:sz w:val="20"/>
                <w:szCs w:val="20"/>
              </w:rPr>
              <w:t>2</w:t>
            </w:r>
            <w:r w:rsidR="002C7FB8" w:rsidRPr="002C7FB8">
              <w:rPr>
                <w:sz w:val="20"/>
                <w:szCs w:val="20"/>
              </w:rPr>
              <w:t>1</w:t>
            </w:r>
            <w:r w:rsidRPr="002C7FB8">
              <w:rPr>
                <w:sz w:val="20"/>
                <w:szCs w:val="20"/>
              </w:rPr>
              <w:t xml:space="preserve"> года, протокол № </w:t>
            </w:r>
            <w:r w:rsidR="00EC179F" w:rsidRPr="002C7FB8">
              <w:rPr>
                <w:sz w:val="20"/>
                <w:szCs w:val="20"/>
              </w:rPr>
              <w:t>1</w:t>
            </w:r>
            <w:r w:rsidR="002C7FB8" w:rsidRPr="002C7FB8">
              <w:rPr>
                <w:sz w:val="20"/>
                <w:szCs w:val="20"/>
              </w:rPr>
              <w:t>2</w:t>
            </w:r>
            <w:r w:rsidRPr="002C7FB8">
              <w:rPr>
                <w:sz w:val="20"/>
                <w:szCs w:val="20"/>
              </w:rPr>
              <w:t>.</w:t>
            </w:r>
          </w:p>
          <w:p w:rsidR="00EC179F" w:rsidRPr="002C7FB8" w:rsidRDefault="00EC179F" w:rsidP="00EC179F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</w:p>
          <w:p w:rsidR="00EC179F" w:rsidRPr="002C7FB8" w:rsidRDefault="00EC179F" w:rsidP="00EC179F">
            <w:pPr>
              <w:adjustRightInd w:val="0"/>
              <w:ind w:left="142" w:right="142"/>
              <w:jc w:val="both"/>
              <w:rPr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>2.5. Идентификационные признаки ценных бумаг эмитента:</w:t>
            </w:r>
          </w:p>
          <w:p w:rsidR="00B2278A" w:rsidRPr="002C7FB8" w:rsidRDefault="00EC179F" w:rsidP="00B2278A">
            <w:pPr>
              <w:ind w:left="142" w:right="142"/>
              <w:jc w:val="both"/>
              <w:rPr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>- Акции обыкновенные именные бездокументарные, государственный регистрационный номер и дата регистрации: 10201319В, 05.05.2016 г.</w:t>
            </w:r>
            <w:r w:rsidR="00B2278A" w:rsidRPr="002C7FB8">
              <w:rPr>
                <w:sz w:val="20"/>
                <w:szCs w:val="20"/>
              </w:rPr>
              <w:t>;</w:t>
            </w:r>
            <w:r w:rsidRPr="002C7FB8">
              <w:rPr>
                <w:sz w:val="20"/>
                <w:szCs w:val="20"/>
              </w:rPr>
              <w:t xml:space="preserve"> </w:t>
            </w:r>
          </w:p>
          <w:p w:rsidR="00EC179F" w:rsidRPr="002C7FB8" w:rsidRDefault="00EC179F" w:rsidP="00B2278A">
            <w:pPr>
              <w:ind w:left="142" w:right="142"/>
              <w:jc w:val="both"/>
              <w:rPr>
                <w:b/>
                <w:color w:val="FF0000"/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>- Акции привилегированные именные бездокументарные, государственный регистрационный номер и дата регистрации: 20201319В, 05.05.2016 г.</w:t>
            </w:r>
          </w:p>
        </w:tc>
      </w:tr>
    </w:tbl>
    <w:p w:rsidR="00832B86" w:rsidRPr="002C7FB8" w:rsidRDefault="00832B86">
      <w:pPr>
        <w:rPr>
          <w:color w:val="FF0000"/>
          <w:sz w:val="20"/>
          <w:szCs w:val="20"/>
        </w:rPr>
      </w:pPr>
    </w:p>
    <w:tbl>
      <w:tblPr>
        <w:tblW w:w="10511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2C7FB8" w:rsidRPr="002C7FB8" w:rsidTr="00620E59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2C7FB8" w:rsidRDefault="00F11568">
            <w:pPr>
              <w:jc w:val="center"/>
              <w:rPr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>3. Подпись</w:t>
            </w:r>
          </w:p>
        </w:tc>
      </w:tr>
      <w:bookmarkEnd w:id="0"/>
      <w:bookmarkEnd w:id="1"/>
      <w:tr w:rsidR="002C7FB8" w:rsidRPr="002C7FB8" w:rsidTr="00620E59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20E59" w:rsidRPr="002C7FB8" w:rsidRDefault="00620E59" w:rsidP="007134EC">
            <w:pPr>
              <w:ind w:left="57"/>
              <w:rPr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>3.1</w:t>
            </w:r>
            <w:r w:rsidRPr="002C7FB8">
              <w:rPr>
                <w:b/>
                <w:sz w:val="20"/>
                <w:szCs w:val="20"/>
              </w:rPr>
              <w:t>. Временно исполняющий обязанности Председателя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0E59" w:rsidRPr="002C7FB8" w:rsidRDefault="00620E59" w:rsidP="007134E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20E59" w:rsidRPr="002C7FB8" w:rsidRDefault="00620E59" w:rsidP="007134EC">
            <w:pPr>
              <w:jc w:val="center"/>
              <w:rPr>
                <w:sz w:val="20"/>
                <w:szCs w:val="20"/>
              </w:rPr>
            </w:pPr>
          </w:p>
          <w:p w:rsidR="00620E59" w:rsidRPr="002C7FB8" w:rsidRDefault="00620E59" w:rsidP="0071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620E59" w:rsidRPr="002C7FB8" w:rsidRDefault="00620E59" w:rsidP="00713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20E59" w:rsidRPr="002C7FB8" w:rsidRDefault="00620E59" w:rsidP="007134EC">
            <w:pPr>
              <w:jc w:val="center"/>
              <w:rPr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>И. О. Фамилия</w:t>
            </w:r>
          </w:p>
        </w:tc>
      </w:tr>
      <w:tr w:rsidR="002C7FB8" w:rsidRPr="002C7FB8" w:rsidTr="00620E59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20E59" w:rsidRPr="002C7FB8" w:rsidRDefault="00620E59" w:rsidP="00713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620E59" w:rsidRPr="002C7FB8" w:rsidRDefault="00620E59" w:rsidP="007134EC">
            <w:pPr>
              <w:jc w:val="center"/>
              <w:rPr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620E59" w:rsidRPr="002C7FB8" w:rsidRDefault="00620E59" w:rsidP="00713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620E59" w:rsidRPr="002C7FB8" w:rsidRDefault="00620E59" w:rsidP="007134EC">
            <w:pPr>
              <w:jc w:val="center"/>
              <w:rPr>
                <w:sz w:val="20"/>
                <w:szCs w:val="20"/>
              </w:rPr>
            </w:pPr>
            <w:proofErr w:type="spellStart"/>
            <w:r w:rsidRPr="002C7FB8">
              <w:rPr>
                <w:b/>
                <w:sz w:val="20"/>
                <w:szCs w:val="20"/>
              </w:rPr>
              <w:t>Е.Н.Алмакаева</w:t>
            </w:r>
            <w:proofErr w:type="spellEnd"/>
          </w:p>
        </w:tc>
      </w:tr>
      <w:tr w:rsidR="002C7FB8" w:rsidRPr="002C7FB8" w:rsidTr="00620E59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E59" w:rsidRPr="002C7FB8" w:rsidRDefault="00620E59" w:rsidP="00713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C7FB8" w:rsidRPr="002C7FB8" w:rsidTr="00620E59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20E59" w:rsidRPr="002C7FB8" w:rsidRDefault="00620E59" w:rsidP="007134EC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2C7FB8">
              <w:rPr>
                <w:sz w:val="20"/>
                <w:szCs w:val="20"/>
              </w:rPr>
              <w:t xml:space="preserve">  3.2. Дата</w:t>
            </w:r>
            <w:r w:rsidRPr="002C7FB8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0E59" w:rsidRPr="002C7FB8" w:rsidRDefault="00620E59" w:rsidP="00FE38D3">
            <w:pPr>
              <w:jc w:val="center"/>
              <w:rPr>
                <w:b/>
                <w:i/>
                <w:sz w:val="20"/>
                <w:szCs w:val="20"/>
              </w:rPr>
            </w:pPr>
            <w:r w:rsidRPr="002C7FB8">
              <w:rPr>
                <w:b/>
                <w:i/>
                <w:sz w:val="20"/>
                <w:szCs w:val="20"/>
              </w:rPr>
              <w:t>1</w:t>
            </w:r>
            <w:r w:rsidR="00FE38D3">
              <w:rPr>
                <w:b/>
                <w:i/>
                <w:sz w:val="20"/>
                <w:szCs w:val="20"/>
              </w:rPr>
              <w:t>7</w:t>
            </w:r>
            <w:r w:rsidR="007E7BC4">
              <w:rPr>
                <w:b/>
                <w:i/>
                <w:sz w:val="20"/>
                <w:szCs w:val="20"/>
              </w:rPr>
              <w:t>ё</w:t>
            </w:r>
            <w:bookmarkStart w:id="2" w:name="_GoBack"/>
            <w:bookmarkEnd w:id="2"/>
          </w:p>
        </w:tc>
        <w:tc>
          <w:tcPr>
            <w:tcW w:w="198" w:type="dxa"/>
            <w:shd w:val="clear" w:color="auto" w:fill="auto"/>
            <w:vAlign w:val="bottom"/>
          </w:tcPr>
          <w:p w:rsidR="00620E59" w:rsidRPr="002C7FB8" w:rsidRDefault="00620E59" w:rsidP="007134EC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0E59" w:rsidRPr="002C7FB8" w:rsidRDefault="004229BF" w:rsidP="004229BF">
            <w:pPr>
              <w:jc w:val="center"/>
              <w:rPr>
                <w:b/>
                <w:i/>
                <w:sz w:val="20"/>
                <w:szCs w:val="20"/>
              </w:rPr>
            </w:pPr>
            <w:r w:rsidRPr="002C7FB8">
              <w:rPr>
                <w:b/>
                <w:i/>
                <w:sz w:val="20"/>
                <w:szCs w:val="20"/>
              </w:rPr>
              <w:t>сентября</w:t>
            </w:r>
            <w:r w:rsidR="00620E59" w:rsidRPr="002C7FB8"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620E59" w:rsidRPr="002C7FB8" w:rsidRDefault="00620E59" w:rsidP="002C7FB8">
            <w:pPr>
              <w:jc w:val="center"/>
              <w:rPr>
                <w:b/>
                <w:i/>
                <w:sz w:val="20"/>
                <w:szCs w:val="20"/>
              </w:rPr>
            </w:pPr>
            <w:r w:rsidRPr="002C7FB8">
              <w:rPr>
                <w:b/>
                <w:i/>
                <w:sz w:val="20"/>
                <w:szCs w:val="20"/>
              </w:rPr>
              <w:t>202</w:t>
            </w:r>
            <w:r w:rsidR="002C7FB8" w:rsidRPr="002C7FB8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0E59" w:rsidRPr="002C7FB8" w:rsidRDefault="00620E59" w:rsidP="007134EC">
            <w:pPr>
              <w:rPr>
                <w:sz w:val="20"/>
                <w:szCs w:val="20"/>
              </w:rPr>
            </w:pPr>
            <w:r w:rsidRPr="002C7FB8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20E59" w:rsidRPr="002C7FB8" w:rsidRDefault="00620E59" w:rsidP="007134EC">
            <w:pPr>
              <w:pStyle w:val="aa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2C7FB8" w:rsidRPr="002C7FB8" w:rsidTr="00620E59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E59" w:rsidRPr="002C7FB8" w:rsidRDefault="00620E59" w:rsidP="00713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F11568" w:rsidRPr="002C7FB8" w:rsidRDefault="00F11568">
      <w:pPr>
        <w:pStyle w:val="aa"/>
        <w:tabs>
          <w:tab w:val="clear" w:pos="4677"/>
          <w:tab w:val="clear" w:pos="9355"/>
        </w:tabs>
        <w:rPr>
          <w:color w:val="FF0000"/>
          <w:sz w:val="20"/>
          <w:szCs w:val="20"/>
        </w:rPr>
      </w:pPr>
    </w:p>
    <w:sectPr w:rsidR="00F11568" w:rsidRPr="002C7FB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042" w:rsidRDefault="00457042">
      <w:r>
        <w:separator/>
      </w:r>
    </w:p>
  </w:endnote>
  <w:endnote w:type="continuationSeparator" w:id="0">
    <w:p w:rsidR="00457042" w:rsidRDefault="0045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042" w:rsidRDefault="00457042">
      <w:r>
        <w:separator/>
      </w:r>
    </w:p>
  </w:footnote>
  <w:footnote w:type="continuationSeparator" w:id="0">
    <w:p w:rsidR="00457042" w:rsidRDefault="00457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70880"/>
    <w:rsid w:val="00083D36"/>
    <w:rsid w:val="00102587"/>
    <w:rsid w:val="00125A32"/>
    <w:rsid w:val="001358BE"/>
    <w:rsid w:val="001441E2"/>
    <w:rsid w:val="002050A5"/>
    <w:rsid w:val="00247C3C"/>
    <w:rsid w:val="002515D7"/>
    <w:rsid w:val="002847A2"/>
    <w:rsid w:val="002A73B9"/>
    <w:rsid w:val="002C7FB8"/>
    <w:rsid w:val="002D7BA1"/>
    <w:rsid w:val="0037774B"/>
    <w:rsid w:val="003A2BDA"/>
    <w:rsid w:val="003D73BA"/>
    <w:rsid w:val="004229BF"/>
    <w:rsid w:val="004256B1"/>
    <w:rsid w:val="00457042"/>
    <w:rsid w:val="0047544A"/>
    <w:rsid w:val="00475DA5"/>
    <w:rsid w:val="004A3560"/>
    <w:rsid w:val="004E65DD"/>
    <w:rsid w:val="00527047"/>
    <w:rsid w:val="00580D49"/>
    <w:rsid w:val="005E3A1F"/>
    <w:rsid w:val="00620E59"/>
    <w:rsid w:val="00637F43"/>
    <w:rsid w:val="006641C2"/>
    <w:rsid w:val="00672679"/>
    <w:rsid w:val="00690196"/>
    <w:rsid w:val="006925AD"/>
    <w:rsid w:val="00706E27"/>
    <w:rsid w:val="00716261"/>
    <w:rsid w:val="0074655A"/>
    <w:rsid w:val="007A30CF"/>
    <w:rsid w:val="007B3716"/>
    <w:rsid w:val="007C2B76"/>
    <w:rsid w:val="007E3031"/>
    <w:rsid w:val="007E7BC4"/>
    <w:rsid w:val="007F720A"/>
    <w:rsid w:val="007F7A0A"/>
    <w:rsid w:val="00813256"/>
    <w:rsid w:val="00820C7A"/>
    <w:rsid w:val="00832B86"/>
    <w:rsid w:val="008A3653"/>
    <w:rsid w:val="008B7A2F"/>
    <w:rsid w:val="00905650"/>
    <w:rsid w:val="00917618"/>
    <w:rsid w:val="00920CB8"/>
    <w:rsid w:val="00931764"/>
    <w:rsid w:val="009B4D71"/>
    <w:rsid w:val="009B65A0"/>
    <w:rsid w:val="009D60C6"/>
    <w:rsid w:val="009E566A"/>
    <w:rsid w:val="00A26A2B"/>
    <w:rsid w:val="00A3181F"/>
    <w:rsid w:val="00A87CE7"/>
    <w:rsid w:val="00AC23F2"/>
    <w:rsid w:val="00AE5249"/>
    <w:rsid w:val="00AF71B0"/>
    <w:rsid w:val="00B1307B"/>
    <w:rsid w:val="00B2278A"/>
    <w:rsid w:val="00B263BD"/>
    <w:rsid w:val="00B41A16"/>
    <w:rsid w:val="00B53163"/>
    <w:rsid w:val="00B5530F"/>
    <w:rsid w:val="00B67C6A"/>
    <w:rsid w:val="00B9096D"/>
    <w:rsid w:val="00BA0516"/>
    <w:rsid w:val="00BB05E3"/>
    <w:rsid w:val="00BD476A"/>
    <w:rsid w:val="00BF545D"/>
    <w:rsid w:val="00C23EDA"/>
    <w:rsid w:val="00C50C57"/>
    <w:rsid w:val="00C71BE8"/>
    <w:rsid w:val="00C90FE0"/>
    <w:rsid w:val="00CB66F6"/>
    <w:rsid w:val="00D4691D"/>
    <w:rsid w:val="00D86053"/>
    <w:rsid w:val="00DA7E37"/>
    <w:rsid w:val="00DC28F8"/>
    <w:rsid w:val="00DE0C6A"/>
    <w:rsid w:val="00E77394"/>
    <w:rsid w:val="00E867CB"/>
    <w:rsid w:val="00E93626"/>
    <w:rsid w:val="00EC179F"/>
    <w:rsid w:val="00EC3C87"/>
    <w:rsid w:val="00EE161B"/>
    <w:rsid w:val="00EF1E20"/>
    <w:rsid w:val="00EF34BD"/>
    <w:rsid w:val="00F00FC4"/>
    <w:rsid w:val="00F0700B"/>
    <w:rsid w:val="00F1021D"/>
    <w:rsid w:val="00F11568"/>
    <w:rsid w:val="00F21403"/>
    <w:rsid w:val="00F339DF"/>
    <w:rsid w:val="00F36D54"/>
    <w:rsid w:val="00F40B55"/>
    <w:rsid w:val="00FA0370"/>
    <w:rsid w:val="00FB2B27"/>
    <w:rsid w:val="00FB430D"/>
    <w:rsid w:val="00FC4BAD"/>
    <w:rsid w:val="00FD7B17"/>
    <w:rsid w:val="00F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F1BE8DF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pPr>
      <w:autoSpaceDE/>
      <w:ind w:left="708"/>
    </w:pPr>
    <w:rPr>
      <w:sz w:val="20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1">
    <w:name w:val="Title"/>
    <w:basedOn w:val="a"/>
    <w:next w:val="af2"/>
    <w:qFormat/>
    <w:pPr>
      <w:autoSpaceDE/>
      <w:jc w:val="center"/>
    </w:pPr>
    <w:rPr>
      <w:b/>
      <w:color w:val="FF0000"/>
      <w:sz w:val="40"/>
    </w:rPr>
  </w:style>
  <w:style w:type="paragraph" w:styleId="af2">
    <w:name w:val="Subtitle"/>
    <w:basedOn w:val="10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0">
    <w:name w:val="Абзац списка Знак"/>
    <w:link w:val="af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3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styleId="31">
    <w:name w:val="Body Text Indent 3"/>
    <w:basedOn w:val="a"/>
    <w:link w:val="30"/>
    <w:rsid w:val="00F00FC4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F00FC4"/>
    <w:rPr>
      <w:sz w:val="16"/>
      <w:szCs w:val="16"/>
      <w:lang w:eastAsia="ar-SA"/>
    </w:rPr>
  </w:style>
  <w:style w:type="paragraph" w:customStyle="1" w:styleId="ConsPlusNormal">
    <w:name w:val="ConsPlusNormal"/>
    <w:rsid w:val="002C7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link w:val="211"/>
    <w:uiPriority w:val="99"/>
    <w:semiHidden/>
    <w:unhideWhenUsed/>
    <w:rsid w:val="002C7FB8"/>
    <w:pPr>
      <w:spacing w:after="120" w:line="480" w:lineRule="auto"/>
    </w:pPr>
  </w:style>
  <w:style w:type="character" w:customStyle="1" w:styleId="211">
    <w:name w:val="Основной текст 2 Знак1"/>
    <w:basedOn w:val="a1"/>
    <w:link w:val="22"/>
    <w:uiPriority w:val="99"/>
    <w:semiHidden/>
    <w:rsid w:val="002C7FB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6875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2021-09-17T05:41:00Z</cp:lastPrinted>
  <dcterms:created xsi:type="dcterms:W3CDTF">2021-09-17T05:42:00Z</dcterms:created>
  <dcterms:modified xsi:type="dcterms:W3CDTF">2021-09-17T05:42:00Z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