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751A79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552C82" w:rsidP="00552C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 w:rsidR="00AC48B8">
              <w:rPr>
                <w:b/>
                <w:i/>
                <w:sz w:val="20"/>
                <w:szCs w:val="20"/>
              </w:rPr>
              <w:t>апреля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552C82">
              <w:rPr>
                <w:b/>
                <w:sz w:val="20"/>
                <w:szCs w:val="20"/>
              </w:rPr>
              <w:t>13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AC48B8">
              <w:rPr>
                <w:b/>
                <w:sz w:val="20"/>
                <w:szCs w:val="20"/>
              </w:rPr>
              <w:t xml:space="preserve">апреля </w:t>
            </w:r>
            <w:r w:rsidRPr="00B82139">
              <w:rPr>
                <w:b/>
                <w:sz w:val="20"/>
                <w:szCs w:val="20"/>
              </w:rPr>
              <w:t>20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552C82">
              <w:rPr>
                <w:b/>
                <w:sz w:val="20"/>
                <w:szCs w:val="20"/>
              </w:rPr>
              <w:t>14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AC48B8">
              <w:rPr>
                <w:b/>
                <w:sz w:val="20"/>
                <w:szCs w:val="20"/>
              </w:rPr>
              <w:t>апреля</w:t>
            </w:r>
            <w:r w:rsidR="008B19BA" w:rsidRPr="00EE18E3">
              <w:rPr>
                <w:b/>
                <w:sz w:val="20"/>
                <w:szCs w:val="20"/>
              </w:rPr>
              <w:t xml:space="preserve"> 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552C82" w:rsidRDefault="00552C82" w:rsidP="00552C82">
            <w:pPr>
              <w:tabs>
                <w:tab w:val="left" w:pos="0"/>
                <w:tab w:val="left" w:pos="993"/>
              </w:tabs>
              <w:spacing w:line="360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bookmarkStart w:id="2" w:name="_GoBack"/>
            <w:bookmarkEnd w:id="2"/>
          </w:p>
          <w:p w:rsidR="00552C82" w:rsidRPr="006A2154" w:rsidRDefault="00552C82" w:rsidP="00552C82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  <w:tab w:val="left" w:pos="993"/>
              </w:tabs>
              <w:suppressAutoHyphens w:val="0"/>
              <w:autoSpaceDE/>
              <w:spacing w:line="360" w:lineRule="auto"/>
              <w:ind w:left="0" w:firstLine="218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52C82">
              <w:rPr>
                <w:b/>
                <w:kern w:val="1"/>
                <w:sz w:val="20"/>
                <w:szCs w:val="20"/>
              </w:rPr>
              <w:t>Утверждение Плана работы Службы внутреннего аудита АО «Экономбанк» на 2-й квартал 2020 года</w:t>
            </w:r>
            <w:r w:rsidRPr="008B39AA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552C82" w:rsidP="00552C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AC48B8" w:rsidP="00AC48B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9" w:rsidRDefault="00751A79">
      <w:r>
        <w:separator/>
      </w:r>
    </w:p>
  </w:endnote>
  <w:endnote w:type="continuationSeparator" w:id="0">
    <w:p w:rsidR="00751A79" w:rsidRDefault="0075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9" w:rsidRDefault="00751A79">
      <w:r>
        <w:separator/>
      </w:r>
    </w:p>
  </w:footnote>
  <w:footnote w:type="continuationSeparator" w:id="0">
    <w:p w:rsidR="00751A79" w:rsidRDefault="0075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8"/>
  </w:num>
  <w:num w:numId="7">
    <w:abstractNumId w:val="20"/>
  </w:num>
  <w:num w:numId="8">
    <w:abstractNumId w:val="17"/>
  </w:num>
  <w:num w:numId="9">
    <w:abstractNumId w:val="19"/>
  </w:num>
  <w:num w:numId="10">
    <w:abstractNumId w:val="9"/>
  </w:num>
  <w:num w:numId="11">
    <w:abstractNumId w:val="3"/>
  </w:num>
  <w:num w:numId="12">
    <w:abstractNumId w:val="22"/>
  </w:num>
  <w:num w:numId="13">
    <w:abstractNumId w:val="7"/>
  </w:num>
  <w:num w:numId="14">
    <w:abstractNumId w:val="23"/>
  </w:num>
  <w:num w:numId="15">
    <w:abstractNumId w:val="21"/>
  </w:num>
  <w:num w:numId="16">
    <w:abstractNumId w:val="5"/>
  </w:num>
  <w:num w:numId="17">
    <w:abstractNumId w:val="10"/>
  </w:num>
  <w:num w:numId="18">
    <w:abstractNumId w:val="24"/>
  </w:num>
  <w:num w:numId="19">
    <w:abstractNumId w:val="13"/>
  </w:num>
  <w:num w:numId="20">
    <w:abstractNumId w:val="12"/>
  </w:num>
  <w:num w:numId="21">
    <w:abstractNumId w:val="16"/>
  </w:num>
  <w:num w:numId="22">
    <w:abstractNumId w:val="14"/>
  </w:num>
  <w:num w:numId="23">
    <w:abstractNumId w:val="4"/>
  </w:num>
  <w:num w:numId="24">
    <w:abstractNumId w:val="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02ABC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51A79"/>
    <w:rsid w:val="007A16CF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1561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2019-11-11T07:44:00Z</cp:lastPrinted>
  <dcterms:created xsi:type="dcterms:W3CDTF">2020-04-13T09:37:00Z</dcterms:created>
  <dcterms:modified xsi:type="dcterms:W3CDTF">2020-04-13T09:37:00Z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