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0669">
            <w:pPr>
              <w:widowControl w:val="0"/>
              <w:adjustRightInd w:val="0"/>
              <w:rPr>
                <w:sz w:val="14"/>
                <w:szCs w:val="24"/>
              </w:rPr>
            </w:pPr>
            <w:bookmarkStart w:id="0" w:name="_GoBack"/>
            <w:bookmarkEnd w:id="0"/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2760" cy="535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76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F02">
              <w:rPr>
                <w:sz w:val="14"/>
                <w:szCs w:val="24"/>
              </w:rPr>
              <w:br/>
              <w:t xml:space="preserve">98954b172819412786240e9fa65d8334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АКЦИОНЕРНОЕ ОБЩЕСТВО "АКЦИОНЕРНО-КОММЕРЧЕСКИЙ БАНК РЕКОНСТРУКЦИИ И РАЗВИТИЯ "ЭКОНОМБАНК"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уставном капитале (складочном капитале, уставном фонде, паевых взносах),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Размер (в рублях)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изменения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 размер уставного капитала/складочного капитала/уставного фонда/паевого фонда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                                                            Имя                                                            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АЛМАКАЕВА                                                            ЕЛЕНА                                          </w:t>
            </w:r>
            <w:r>
              <w:rPr>
                <w:szCs w:val="24"/>
              </w:rPr>
              <w:t xml:space="preserve">                  НИКОЛАЕВНА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645201483510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645201483510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документах, представленных для внесения данной записи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Изменения в учредительный документ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13.01.2021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Иной докум. в соотв.с законодательством РФ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об увеличении уставного капитала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Документы </w:t>
            </w:r>
            <w:r>
              <w:rPr>
                <w:szCs w:val="24"/>
              </w:rPr>
              <w:t>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rFonts w:cs="Arial CYR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19 по Саратовской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налогового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"16"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февраля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число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месяц (прописью)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год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 Александр Владимирович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972F02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00669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35885" cy="1046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88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2F02" w:rsidRDefault="00972F02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972F02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02" w:rsidRDefault="00972F02">
      <w:r>
        <w:separator/>
      </w:r>
    </w:p>
  </w:endnote>
  <w:endnote w:type="continuationSeparator" w:id="0">
    <w:p w:rsidR="00972F02" w:rsidRDefault="0097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  <w:rPr>
        <w:rFonts w:cs="Arial CYR"/>
      </w:rPr>
    </w:pPr>
    <w:r>
      <w:rPr>
        <w:rFonts w:cs="Arial CYR"/>
      </w:rPr>
      <w:fldChar w:fldCharType="begin"/>
    </w:r>
    <w:r>
      <w:rPr>
        <w:rFonts w:cs="Arial CYR"/>
      </w:rPr>
      <w:instrText xml:space="preserve">PAGE  </w:instrText>
    </w:r>
    <w:r w:rsidR="00400669">
      <w:rPr>
        <w:rFonts w:cs="Arial CYR"/>
      </w:rPr>
      <w:fldChar w:fldCharType="separate"/>
    </w:r>
    <w:r w:rsidR="00400669">
      <w:rPr>
        <w:rFonts w:cs="Arial CYR"/>
        <w:noProof/>
      </w:rPr>
      <w:t>1</w:t>
    </w:r>
    <w:r>
      <w:rPr>
        <w:rFonts w:cs="Arial CY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02" w:rsidRDefault="00972F02">
      <w:r>
        <w:separator/>
      </w:r>
    </w:p>
  </w:footnote>
  <w:footnote w:type="continuationSeparator" w:id="0">
    <w:p w:rsidR="00972F02" w:rsidRDefault="00972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9"/>
    <w:rsid w:val="000A1099"/>
    <w:rsid w:val="003561C1"/>
    <w:rsid w:val="00400669"/>
    <w:rsid w:val="00972F02"/>
    <w:rsid w:val="00B807EA"/>
    <w:rsid w:val="00F3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6E71974-6659-4594-B2A5-9FD79259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dcterms:created xsi:type="dcterms:W3CDTF">2021-04-22T07:01:00Z</dcterms:created>
  <dcterms:modified xsi:type="dcterms:W3CDTF">2021-04-22T07:01:00Z</dcterms:modified>
</cp:coreProperties>
</file>